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D56C7" w14:textId="77777777" w:rsidR="00F9044C" w:rsidRPr="00F9044C" w:rsidRDefault="00F9044C" w:rsidP="00F9044C">
      <w:pPr>
        <w:keepNext/>
        <w:keepLines/>
        <w:spacing w:before="120" w:after="120" w:line="240" w:lineRule="auto"/>
        <w:outlineLvl w:val="0"/>
        <w:rPr>
          <w:rFonts w:ascii="Calibri" w:eastAsia="Calibri" w:hAnsi="Calibri" w:cs="Times New Roman"/>
          <w:b/>
          <w:bCs/>
          <w:sz w:val="24"/>
          <w:szCs w:val="28"/>
          <w:lang w:val="x-none" w:eastAsia="x-none"/>
        </w:rPr>
      </w:pPr>
      <w:bookmarkStart w:id="0" w:name="_Toc487027949"/>
      <w:bookmarkStart w:id="1" w:name="_Toc487029180"/>
      <w:bookmarkStart w:id="2" w:name="_Toc488619465"/>
      <w:bookmarkStart w:id="3" w:name="_Toc498006011"/>
      <w:r w:rsidRPr="00F9044C">
        <w:rPr>
          <w:rFonts w:ascii="Calibri" w:eastAsia="Calibri" w:hAnsi="Calibri" w:cs="Times New Roman"/>
          <w:b/>
          <w:bCs/>
          <w:sz w:val="24"/>
          <w:szCs w:val="28"/>
          <w:lang w:val="x-none" w:eastAsia="x-none"/>
        </w:rPr>
        <w:t xml:space="preserve">E1.2L FIȘA DE EVALUARE  GENERALĂ A PROIECTULUI - </w:t>
      </w:r>
      <w:r w:rsidRPr="00F9044C">
        <w:rPr>
          <w:rFonts w:ascii="Calibri" w:eastAsia="Times New Roman" w:hAnsi="Calibri" w:cs="Times New Roman"/>
          <w:b/>
          <w:bCs/>
          <w:i/>
          <w:sz w:val="24"/>
          <w:szCs w:val="28"/>
          <w:lang w:val="x-none" w:eastAsia="x-none"/>
        </w:rPr>
        <w:t xml:space="preserve"> </w:t>
      </w:r>
      <w:r w:rsidRPr="00F9044C">
        <w:rPr>
          <w:rFonts w:ascii="Calibri" w:eastAsia="Times New Roman" w:hAnsi="Calibri" w:cs="Times New Roman"/>
          <w:b/>
          <w:bCs/>
          <w:i/>
          <w:noProof/>
          <w:sz w:val="24"/>
          <w:szCs w:val="24"/>
          <w:lang w:val="x-none" w:eastAsia="x-none"/>
        </w:rPr>
        <w:t>tip</w:t>
      </w:r>
      <w:r w:rsidRPr="00F9044C">
        <w:rPr>
          <w:rFonts w:ascii="Calibri" w:eastAsia="Times New Roman" w:hAnsi="Calibri" w:cs="Times New Roman"/>
          <w:b/>
          <w:bCs/>
          <w:i/>
          <w:sz w:val="24"/>
          <w:szCs w:val="28"/>
          <w:lang w:val="x-none" w:eastAsia="x-none"/>
        </w:rPr>
        <w:t xml:space="preserve"> de sprijin Sumă Forfetară</w:t>
      </w:r>
      <w:bookmarkEnd w:id="0"/>
      <w:bookmarkEnd w:id="1"/>
      <w:bookmarkEnd w:id="2"/>
      <w:bookmarkEnd w:id="3"/>
    </w:p>
    <w:p w14:paraId="2666F7D9" w14:textId="77777777" w:rsidR="00F9044C" w:rsidRPr="00F9044C" w:rsidRDefault="00F9044C" w:rsidP="00F9044C">
      <w:pPr>
        <w:spacing w:before="120" w:after="120" w:line="240" w:lineRule="auto"/>
        <w:rPr>
          <w:rFonts w:ascii="Calibri" w:eastAsia="Calibri" w:hAnsi="Calibri" w:cs="Times New Roman"/>
          <w:b/>
          <w:sz w:val="24"/>
          <w:lang w:val="ro-RO"/>
        </w:rPr>
      </w:pPr>
    </w:p>
    <w:p w14:paraId="573EF45B" w14:textId="77777777" w:rsidR="00F9044C" w:rsidRPr="00F9044C" w:rsidRDefault="00F9044C" w:rsidP="00F9044C">
      <w:pPr>
        <w:tabs>
          <w:tab w:val="left" w:pos="0"/>
        </w:tabs>
        <w:spacing w:before="120" w:after="120" w:line="240" w:lineRule="auto"/>
        <w:jc w:val="center"/>
        <w:rPr>
          <w:rFonts w:ascii="Calibri" w:eastAsia="Times New Roman" w:hAnsi="Calibri" w:cs="Times New Roman"/>
          <w:b/>
          <w:sz w:val="24"/>
          <w:szCs w:val="16"/>
          <w:lang w:val="x-none" w:eastAsia="x-none"/>
        </w:rPr>
      </w:pPr>
      <w:r w:rsidRPr="00F9044C">
        <w:rPr>
          <w:rFonts w:ascii="Calibri" w:eastAsia="Times New Roman" w:hAnsi="Calibri" w:cs="Times New Roman"/>
          <w:b/>
          <w:sz w:val="24"/>
          <w:szCs w:val="16"/>
          <w:lang w:val="x-none" w:eastAsia="x-none"/>
        </w:rPr>
        <w:t xml:space="preserve">Fișa de evaluare  generală a proiectului </w:t>
      </w:r>
    </w:p>
    <w:p w14:paraId="25312D90" w14:textId="77777777" w:rsidR="00F9044C" w:rsidRPr="00F9044C" w:rsidRDefault="00F9044C" w:rsidP="00F9044C">
      <w:pPr>
        <w:tabs>
          <w:tab w:val="left" w:pos="0"/>
        </w:tabs>
        <w:spacing w:before="120" w:after="120" w:line="240" w:lineRule="auto"/>
        <w:jc w:val="center"/>
        <w:rPr>
          <w:rFonts w:ascii="Calibri" w:eastAsia="Times New Roman" w:hAnsi="Calibri" w:cs="Times New Roman"/>
          <w:b/>
          <w:sz w:val="24"/>
          <w:szCs w:val="16"/>
          <w:lang w:val="x-none" w:eastAsia="x-none"/>
        </w:rPr>
      </w:pPr>
      <w:r w:rsidRPr="00F9044C">
        <w:rPr>
          <w:rFonts w:ascii="Calibri" w:eastAsia="Times New Roman" w:hAnsi="Calibri" w:cs="Times New Roman"/>
          <w:b/>
          <w:i/>
          <w:sz w:val="24"/>
          <w:lang w:val="x-none" w:eastAsia="x-none"/>
        </w:rPr>
        <w:t xml:space="preserve">cu obiective care se încadrează în prevederile art. 19,  alin. (1), lit. </w:t>
      </w:r>
      <w:r w:rsidRPr="00F9044C">
        <w:rPr>
          <w:rFonts w:ascii="Calibri" w:eastAsia="Times New Roman" w:hAnsi="Calibri" w:cs="Calibri"/>
          <w:b/>
          <w:i/>
          <w:noProof/>
          <w:sz w:val="24"/>
          <w:szCs w:val="24"/>
          <w:lang w:val="x-none" w:eastAsia="x-none"/>
        </w:rPr>
        <w:t>(</w:t>
      </w:r>
      <w:r w:rsidRPr="00F9044C">
        <w:rPr>
          <w:rFonts w:ascii="Calibri" w:eastAsia="Times New Roman" w:hAnsi="Calibri" w:cs="Times New Roman"/>
          <w:b/>
          <w:i/>
          <w:sz w:val="24"/>
          <w:szCs w:val="16"/>
          <w:lang w:val="x-none" w:eastAsia="x-none"/>
        </w:rPr>
        <w:t>a) pct. (i),</w:t>
      </w:r>
      <w:r w:rsidRPr="00F9044C">
        <w:rPr>
          <w:rFonts w:ascii="Calibri" w:eastAsia="Times New Roman" w:hAnsi="Calibri" w:cs="Times New Roman"/>
          <w:sz w:val="24"/>
          <w:szCs w:val="16"/>
          <w:lang w:val="x-none" w:eastAsia="x-none"/>
        </w:rPr>
        <w:t xml:space="preserve"> </w:t>
      </w:r>
      <w:r w:rsidRPr="00F9044C">
        <w:rPr>
          <w:rFonts w:ascii="Calibri" w:eastAsia="Times New Roman" w:hAnsi="Calibri" w:cs="Times New Roman"/>
          <w:b/>
          <w:i/>
          <w:sz w:val="24"/>
          <w:szCs w:val="16"/>
          <w:lang w:val="x-none" w:eastAsia="x-none"/>
        </w:rPr>
        <w:t xml:space="preserve">art. 19,  alin. (1), lit. (a) pct. (ii) și art. 19,  alin. (1), lit. (a) pct. (iii) </w:t>
      </w:r>
      <w:r w:rsidRPr="00F9044C">
        <w:rPr>
          <w:rFonts w:ascii="Calibri" w:eastAsia="Times New Roman" w:hAnsi="Calibri" w:cs="Times New Roman"/>
          <w:b/>
          <w:sz w:val="24"/>
          <w:szCs w:val="16"/>
          <w:lang w:val="x-none" w:eastAsia="x-none"/>
        </w:rPr>
        <w:t xml:space="preserve"> </w:t>
      </w:r>
      <w:r w:rsidRPr="00F9044C">
        <w:rPr>
          <w:rFonts w:ascii="Calibri" w:eastAsia="Times New Roman" w:hAnsi="Calibri" w:cs="Times New Roman"/>
          <w:b/>
          <w:i/>
          <w:sz w:val="24"/>
          <w:szCs w:val="16"/>
          <w:lang w:val="x-none" w:eastAsia="x-none"/>
        </w:rPr>
        <w:t xml:space="preserve">din Reg. (UE) nr. 1305/2013 </w:t>
      </w:r>
    </w:p>
    <w:p w14:paraId="6AADB35E" w14:textId="77777777" w:rsidR="00F9044C" w:rsidRPr="00F9044C" w:rsidRDefault="00F9044C" w:rsidP="00F9044C">
      <w:pPr>
        <w:spacing w:before="120" w:after="120" w:line="240" w:lineRule="auto"/>
        <w:rPr>
          <w:rFonts w:ascii="Calibri" w:eastAsia="Calibri" w:hAnsi="Calibri" w:cs="Times New Roman"/>
          <w:b/>
          <w:i/>
          <w:sz w:val="24"/>
          <w:lang w:val="ro-RO"/>
        </w:rPr>
      </w:pPr>
    </w:p>
    <w:p w14:paraId="24C716FC"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Numărul de înregistrare al Cererii de Finanţare* (CF):</w:t>
      </w:r>
    </w:p>
    <w:p w14:paraId="04C9825D" w14:textId="77777777" w:rsidR="00F9044C" w:rsidRPr="00F9044C" w:rsidRDefault="00F9044C" w:rsidP="00F9044C">
      <w:pPr>
        <w:tabs>
          <w:tab w:val="center" w:pos="4536"/>
          <w:tab w:val="right" w:pos="9072"/>
        </w:tabs>
        <w:spacing w:before="120" w:after="120" w:line="240" w:lineRule="auto"/>
        <w:rPr>
          <w:rFonts w:ascii="Calibri" w:eastAsia="Calibri" w:hAnsi="Calibri" w:cs="Times New Roman"/>
          <w:sz w:val="24"/>
          <w:bdr w:val="single" w:sz="8" w:space="0" w:color="auto" w:frame="1"/>
          <w:lang w:val="ro-RO"/>
        </w:rPr>
      </w:pPr>
      <w:r w:rsidRPr="00F9044C">
        <w:rPr>
          <w:rFonts w:ascii="Calibri" w:eastAsia="Calibri" w:hAnsi="Calibri" w:cs="Times New Roman"/>
          <w:sz w:val="24"/>
          <w:bdr w:val="single" w:sz="8" w:space="0" w:color="auto" w:frame="1"/>
          <w:lang w:val="ro-RO"/>
        </w:rPr>
        <w:t>......................................................................................</w:t>
      </w:r>
    </w:p>
    <w:p w14:paraId="419AE1D5" w14:textId="77777777" w:rsidR="00F9044C" w:rsidRPr="00F9044C" w:rsidRDefault="00F9044C" w:rsidP="00F9044C">
      <w:pPr>
        <w:spacing w:before="120" w:after="120" w:line="240" w:lineRule="auto"/>
        <w:rPr>
          <w:rFonts w:ascii="Calibri" w:eastAsia="Calibri" w:hAnsi="Calibri" w:cs="Times New Roman"/>
          <w:i/>
          <w:kern w:val="32"/>
          <w:sz w:val="24"/>
          <w:lang w:val="ro-RO"/>
        </w:rPr>
      </w:pPr>
      <w:r w:rsidRPr="00F9044C">
        <w:rPr>
          <w:rFonts w:ascii="Calibri" w:eastAsia="Calibri" w:hAnsi="Calibri" w:cs="Times New Roman"/>
          <w:i/>
          <w:kern w:val="32"/>
          <w:sz w:val="24"/>
          <w:lang w:val="ro-RO"/>
        </w:rPr>
        <w:t>*se va prelua din Fișa de verificare a încadrării proiectului E 1.2.1L</w:t>
      </w:r>
    </w:p>
    <w:p w14:paraId="6DD67D1F"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t xml:space="preserve">       </w:t>
      </w:r>
      <w:r w:rsidRPr="00F9044C">
        <w:rPr>
          <w:rFonts w:ascii="Calibri" w:eastAsia="Calibri" w:hAnsi="Calibri" w:cs="Times New Roman"/>
          <w:sz w:val="24"/>
          <w:lang w:val="ro-RO"/>
        </w:rPr>
        <w:tab/>
      </w:r>
      <w:r w:rsidRPr="00F9044C">
        <w:rPr>
          <w:rFonts w:ascii="Calibri" w:eastAsia="Calibri" w:hAnsi="Calibri" w:cs="Times New Roman"/>
          <w:sz w:val="24"/>
          <w:lang w:val="ro-RO"/>
        </w:rPr>
        <w:tab/>
        <w:t xml:space="preserve">      </w:t>
      </w:r>
    </w:p>
    <w:p w14:paraId="588AF8CF"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Denumire solicitant:_____________________________________________________</w:t>
      </w:r>
    </w:p>
    <w:p w14:paraId="6678026D"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Titlu proiect: ___________________________________________________________</w:t>
      </w:r>
    </w:p>
    <w:p w14:paraId="2501F8A6"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Data înregistrării proiectului la GAL: _________________________________________</w:t>
      </w:r>
    </w:p>
    <w:p w14:paraId="57ACC51B"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Data depunerii proiectului de către GAL la SLIN-OJFIR: ___________________________</w:t>
      </w:r>
    </w:p>
    <w:p w14:paraId="1A127D9E"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Obiectivul proiectului: _____________________________________________________</w:t>
      </w:r>
    </w:p>
    <w:p w14:paraId="5269E3F3"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 xml:space="preserve">Obiectivele proiectului se încadrează în prevederile Reg.  (UE) nr. 1305/2013, art. …………….. </w:t>
      </w:r>
    </w:p>
    <w:p w14:paraId="435ABB0B"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Amplasare proiect (localitate):_______________________________________________</w:t>
      </w:r>
    </w:p>
    <w:p w14:paraId="0AC65FB4"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Statut juridic solicitant:_____________________________________________________</w:t>
      </w:r>
    </w:p>
    <w:p w14:paraId="77523389"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i/>
          <w:sz w:val="24"/>
          <w:u w:val="single"/>
          <w:lang w:val="ro-RO"/>
        </w:rPr>
      </w:pPr>
      <w:r w:rsidRPr="00F9044C">
        <w:rPr>
          <w:rFonts w:ascii="Calibri" w:eastAsia="Calibri" w:hAnsi="Calibri" w:cs="Times New Roman"/>
          <w:i/>
          <w:sz w:val="24"/>
          <w:u w:val="single"/>
          <w:lang w:val="ro-RO"/>
        </w:rPr>
        <w:t>Date personale reprezentant legal</w:t>
      </w:r>
    </w:p>
    <w:p w14:paraId="279002FC" w14:textId="77777777" w:rsidR="00F9044C" w:rsidRPr="00F9044C" w:rsidRDefault="00F9044C" w:rsidP="00F9044C">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Nume: _______________________________Prenume:____________________________</w:t>
      </w:r>
    </w:p>
    <w:p w14:paraId="5ACF4CE5" w14:textId="77777777" w:rsidR="00F9044C" w:rsidRPr="00F9044C" w:rsidRDefault="00F9044C" w:rsidP="00F9044C">
      <w:pPr>
        <w:spacing w:after="0" w:line="240" w:lineRule="auto"/>
        <w:rPr>
          <w:rFonts w:ascii="Calibri" w:eastAsia="Calibri" w:hAnsi="Calibri" w:cs="Times New Roman"/>
          <w:sz w:val="24"/>
          <w:lang w:val="ro-RO"/>
        </w:rPr>
      </w:pPr>
      <w:r w:rsidRPr="00F9044C">
        <w:rPr>
          <w:rFonts w:ascii="Calibri" w:eastAsia="Calibri" w:hAnsi="Calibri" w:cs="Times New Roman"/>
          <w:sz w:val="24"/>
          <w:lang w:val="ro-RO"/>
        </w:rPr>
        <w:t>Funcţie reprezentant legal:___________________________________________________</w:t>
      </w:r>
    </w:p>
    <w:p w14:paraId="5DC5D4BE" w14:textId="77777777" w:rsidR="00F9044C" w:rsidRPr="00F9044C" w:rsidRDefault="00F9044C" w:rsidP="00F9044C">
      <w:pPr>
        <w:spacing w:before="120" w:after="120" w:line="240" w:lineRule="auto"/>
        <w:rPr>
          <w:rFonts w:ascii="Calibri" w:eastAsia="Calibri" w:hAnsi="Calibri" w:cs="Times New Roman"/>
          <w:sz w:val="24"/>
          <w:lang w:val="ro-RO"/>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4504"/>
        <w:gridCol w:w="1437"/>
        <w:gridCol w:w="719"/>
        <w:gridCol w:w="933"/>
        <w:gridCol w:w="136"/>
        <w:gridCol w:w="1069"/>
        <w:gridCol w:w="560"/>
        <w:gridCol w:w="632"/>
      </w:tblGrid>
      <w:tr w:rsidR="00F9044C" w:rsidRPr="00F9044C" w14:paraId="755C6C25" w14:textId="77777777" w:rsidTr="00F9044C">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14:paraId="097F57EA" w14:textId="77777777" w:rsidR="00F9044C" w:rsidRPr="00F9044C" w:rsidRDefault="00F9044C" w:rsidP="00F9044C">
            <w:pPr>
              <w:spacing w:after="0" w:line="240" w:lineRule="auto"/>
              <w:rPr>
                <w:rFonts w:ascii="Calibri" w:eastAsia="Times New Roman" w:hAnsi="Calibri" w:cs="Times New Roman"/>
                <w:b/>
                <w:sz w:val="24"/>
                <w:szCs w:val="16"/>
                <w:lang w:val="ro-RO"/>
              </w:rPr>
            </w:pPr>
            <w:r w:rsidRPr="00F9044C">
              <w:rPr>
                <w:rFonts w:ascii="Calibri" w:eastAsia="Times New Roman" w:hAnsi="Calibri" w:cs="Times New Roman"/>
                <w:b/>
                <w:sz w:val="24"/>
                <w:szCs w:val="16"/>
                <w:lang w:val="ro-RO"/>
              </w:rPr>
              <w:t>A. VERIFICAREA ELIGIBILITĂȚII SOLICITANTULUI</w:t>
            </w:r>
          </w:p>
        </w:tc>
      </w:tr>
      <w:tr w:rsidR="00F9044C" w:rsidRPr="00F9044C" w14:paraId="7C2BCB3B" w14:textId="77777777" w:rsidTr="00F9044C">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5ADB3DC" w14:textId="77777777" w:rsidR="00F9044C" w:rsidRPr="00F9044C" w:rsidRDefault="00F9044C" w:rsidP="00F9044C">
            <w:pPr>
              <w:spacing w:after="0" w:line="240" w:lineRule="auto"/>
              <w:rPr>
                <w:rFonts w:ascii="Calibri" w:eastAsia="Times New Roman" w:hAnsi="Calibri" w:cs="Times New Roman"/>
                <w:b/>
                <w:sz w:val="24"/>
                <w:szCs w:val="16"/>
                <w:u w:val="single"/>
                <w:lang w:val="ro-RO"/>
              </w:rPr>
            </w:pPr>
            <w:r w:rsidRPr="00F9044C">
              <w:rPr>
                <w:rFonts w:ascii="Calibri" w:eastAsia="Times New Roman" w:hAnsi="Calibri" w:cs="Times New Roman"/>
                <w:b/>
                <w:sz w:val="24"/>
                <w:szCs w:val="16"/>
                <w:lang w:val="ro-RO"/>
              </w:rPr>
              <w:t>1. Verificarea eligibilităţii solicitantului</w:t>
            </w:r>
          </w:p>
        </w:tc>
        <w:tc>
          <w:tcPr>
            <w:tcW w:w="3330" w:type="dxa"/>
            <w:gridSpan w:val="5"/>
            <w:tcBorders>
              <w:top w:val="single" w:sz="4" w:space="0" w:color="auto"/>
              <w:left w:val="single" w:sz="4" w:space="0" w:color="auto"/>
              <w:bottom w:val="single" w:sz="4" w:space="0" w:color="auto"/>
              <w:right w:val="single" w:sz="4" w:space="0" w:color="auto"/>
            </w:tcBorders>
          </w:tcPr>
          <w:p w14:paraId="23D9F8D5" w14:textId="77777777" w:rsidR="00F9044C" w:rsidRPr="00F9044C" w:rsidRDefault="00F9044C" w:rsidP="00F9044C">
            <w:pPr>
              <w:spacing w:after="0" w:line="240" w:lineRule="auto"/>
              <w:rPr>
                <w:rFonts w:ascii="Calibri" w:eastAsia="Times New Roman" w:hAnsi="Calibri" w:cs="Times New Roman"/>
                <w:b/>
                <w:sz w:val="24"/>
                <w:szCs w:val="16"/>
                <w:lang w:val="ro-RO" w:eastAsia="x-none"/>
              </w:rPr>
            </w:pPr>
            <w:r w:rsidRPr="00F9044C">
              <w:rPr>
                <w:rFonts w:ascii="Calibri" w:eastAsia="Times New Roman" w:hAnsi="Calibri" w:cs="Times New Roman"/>
                <w:b/>
                <w:sz w:val="24"/>
                <w:szCs w:val="16"/>
                <w:lang w:val="ro-RO"/>
              </w:rPr>
              <w:t>Documente verificate</w:t>
            </w:r>
          </w:p>
        </w:tc>
      </w:tr>
      <w:tr w:rsidR="00F9044C" w:rsidRPr="00F9044C" w14:paraId="433C8873" w14:textId="77777777" w:rsidTr="00F9044C">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37209E0E" w14:textId="77777777" w:rsidR="00F9044C" w:rsidRPr="00F9044C" w:rsidRDefault="00F9044C" w:rsidP="00F9044C">
            <w:pPr>
              <w:spacing w:after="0" w:line="240" w:lineRule="auto"/>
              <w:rPr>
                <w:rFonts w:ascii="Calibri" w:eastAsia="Times New Roman" w:hAnsi="Calibri" w:cs="Times New Roman"/>
                <w:b/>
                <w:sz w:val="24"/>
                <w:szCs w:val="16"/>
                <w:u w:val="single"/>
                <w:lang w:val="ro-RO"/>
              </w:rPr>
            </w:pP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795C503B" w14:textId="77777777" w:rsidR="00F9044C" w:rsidRPr="00F9044C" w:rsidRDefault="00F9044C" w:rsidP="00F9044C">
            <w:pPr>
              <w:spacing w:after="0" w:line="240" w:lineRule="auto"/>
              <w:rPr>
                <w:rFonts w:ascii="Calibri" w:eastAsia="Times New Roman" w:hAnsi="Calibri" w:cs="Times New Roman"/>
                <w:b/>
                <w:sz w:val="24"/>
                <w:szCs w:val="16"/>
                <w:lang w:val="ro-RO"/>
              </w:rPr>
            </w:pPr>
            <w:r w:rsidRPr="00F9044C">
              <w:rPr>
                <w:rFonts w:ascii="Calibri" w:eastAsia="Times New Roman" w:hAnsi="Calibri" w:cs="Times New Roman"/>
                <w:b/>
                <w:sz w:val="24"/>
                <w:szCs w:val="16"/>
                <w:lang w:val="ro-RO"/>
              </w:rPr>
              <w:t>DA</w:t>
            </w:r>
          </w:p>
        </w:tc>
        <w:tc>
          <w:tcPr>
            <w:tcW w:w="1069" w:type="dxa"/>
            <w:tcBorders>
              <w:top w:val="single" w:sz="4" w:space="0" w:color="auto"/>
              <w:left w:val="single" w:sz="4" w:space="0" w:color="auto"/>
              <w:bottom w:val="single" w:sz="4" w:space="0" w:color="auto"/>
              <w:right w:val="single" w:sz="4" w:space="0" w:color="auto"/>
            </w:tcBorders>
          </w:tcPr>
          <w:p w14:paraId="657EDCC5" w14:textId="77777777" w:rsidR="00F9044C" w:rsidRPr="00F9044C" w:rsidRDefault="00F9044C" w:rsidP="00F9044C">
            <w:pPr>
              <w:spacing w:after="0" w:line="240" w:lineRule="auto"/>
              <w:rPr>
                <w:rFonts w:ascii="Calibri" w:eastAsia="Times New Roman" w:hAnsi="Calibri" w:cs="Times New Roman"/>
                <w:b/>
                <w:sz w:val="24"/>
                <w:szCs w:val="16"/>
                <w:lang w:val="ro-RO"/>
              </w:rPr>
            </w:pPr>
            <w:r w:rsidRPr="00F9044C">
              <w:rPr>
                <w:rFonts w:ascii="Calibri" w:eastAsia="Times New Roman" w:hAnsi="Calibri" w:cs="Times New Roman"/>
                <w:b/>
                <w:sz w:val="24"/>
                <w:szCs w:val="16"/>
                <w:lang w:val="ro-RO"/>
              </w:rPr>
              <w:t>NU</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4EE85CCA" w14:textId="77777777" w:rsidR="00F9044C" w:rsidRPr="00F9044C" w:rsidRDefault="00F9044C" w:rsidP="00F9044C">
            <w:pPr>
              <w:spacing w:after="0" w:line="240" w:lineRule="auto"/>
              <w:rPr>
                <w:rFonts w:ascii="Calibri" w:eastAsia="Times New Roman" w:hAnsi="Calibri" w:cs="Times New Roman"/>
                <w:b/>
                <w:sz w:val="24"/>
                <w:szCs w:val="16"/>
                <w:lang w:val="ro-RO"/>
              </w:rPr>
            </w:pPr>
            <w:r w:rsidRPr="00F9044C">
              <w:rPr>
                <w:rFonts w:ascii="Calibri" w:eastAsia="Times New Roman" w:hAnsi="Calibri" w:cs="Times New Roman"/>
                <w:b/>
                <w:sz w:val="24"/>
                <w:szCs w:val="16"/>
                <w:lang w:val="ro-RO"/>
              </w:rPr>
              <w:t>NU ESTE CAZUL</w:t>
            </w:r>
          </w:p>
        </w:tc>
      </w:tr>
      <w:tr w:rsidR="00F9044C" w:rsidRPr="00F9044C" w14:paraId="359D093D" w14:textId="77777777" w:rsidTr="00F9044C">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44B802B" w14:textId="77777777" w:rsidR="00F9044C" w:rsidRPr="00F9044C" w:rsidRDefault="00F9044C" w:rsidP="00F9044C">
            <w:pPr>
              <w:spacing w:after="0" w:line="240" w:lineRule="auto"/>
              <w:jc w:val="both"/>
              <w:rPr>
                <w:rFonts w:ascii="Calibri" w:eastAsia="Times New Roman" w:hAnsi="Calibri" w:cs="Times New Roman"/>
                <w:b/>
                <w:sz w:val="24"/>
                <w:szCs w:val="16"/>
                <w:lang w:val="ro-RO"/>
              </w:rPr>
            </w:pPr>
            <w:r w:rsidRPr="00F9044C">
              <w:rPr>
                <w:rFonts w:ascii="Calibri" w:eastAsia="Times New Roman" w:hAnsi="Calibri" w:cs="Times New Roman"/>
                <w:b/>
                <w:sz w:val="24"/>
                <w:szCs w:val="16"/>
                <w:lang w:val="ro-RO"/>
              </w:rPr>
              <w:t>1.1</w:t>
            </w:r>
            <w:r w:rsidRPr="00F9044C">
              <w:rPr>
                <w:rFonts w:ascii="Calibri" w:eastAsia="Times New Roman" w:hAnsi="Calibri" w:cs="Times New Roman"/>
                <w:sz w:val="24"/>
                <w:szCs w:val="16"/>
                <w:lang w:val="ro-RO"/>
              </w:rPr>
              <w:t xml:space="preserve"> Solicitantul este înregistrat în Registrul debitorilor AFIR, atât pentru Programul SAPARD cât și pentru FEADR</w:t>
            </w:r>
            <w:r w:rsidRPr="00F9044C">
              <w:rPr>
                <w:rFonts w:ascii="Calibri" w:eastAsia="Times New Roman" w:hAnsi="Calibri" w:cs="Calibri"/>
                <w:noProof/>
                <w:sz w:val="24"/>
                <w:szCs w:val="24"/>
                <w:lang w:val="ro-RO"/>
              </w:rPr>
              <w:t>?</w:t>
            </w:r>
            <w:r w:rsidRPr="00F9044C">
              <w:rPr>
                <w:rFonts w:ascii="Calibri" w:eastAsia="Times New Roman" w:hAnsi="Calibri" w:cs="Calibri"/>
                <w:b/>
                <w:noProof/>
                <w:sz w:val="24"/>
                <w:szCs w:val="24"/>
                <w:lang w:val="ro-RO"/>
              </w:rPr>
              <w:t xml:space="preserve"> </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5F80A3AC" w14:textId="77777777" w:rsidR="00F9044C" w:rsidRPr="00F9044C" w:rsidRDefault="00F9044C" w:rsidP="00F9044C">
            <w:pPr>
              <w:spacing w:after="0" w:line="240" w:lineRule="auto"/>
              <w:jc w:val="both"/>
              <w:rPr>
                <w:rFonts w:ascii="Calibri" w:eastAsia="Times New Roman" w:hAnsi="Calibri" w:cs="Times New Roman"/>
                <w:sz w:val="24"/>
                <w:szCs w:val="16"/>
                <w:lang w:val="ro-RO"/>
              </w:rPr>
            </w:pPr>
            <w:r w:rsidRPr="00F9044C">
              <w:rPr>
                <w:rFonts w:ascii="Calibri" w:eastAsia="Times New Roman"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6513E436" w14:textId="77777777" w:rsidR="00F9044C" w:rsidRPr="00F9044C" w:rsidRDefault="00F9044C" w:rsidP="00F9044C">
            <w:pPr>
              <w:spacing w:after="0" w:line="240" w:lineRule="auto"/>
              <w:jc w:val="both"/>
              <w:rPr>
                <w:rFonts w:ascii="Calibri" w:eastAsia="Times New Roman" w:hAnsi="Calibri" w:cs="Times New Roman"/>
                <w:sz w:val="24"/>
                <w:szCs w:val="16"/>
                <w:lang w:val="ro-RO"/>
              </w:rPr>
            </w:pPr>
            <w:r w:rsidRPr="00F9044C">
              <w:rPr>
                <w:rFonts w:ascii="Calibri" w:eastAsia="Times New Roman"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14:paraId="4726C694" w14:textId="77777777" w:rsidR="00F9044C" w:rsidRPr="00F9044C" w:rsidRDefault="00F9044C" w:rsidP="00F9044C">
            <w:pPr>
              <w:spacing w:after="0" w:line="240" w:lineRule="auto"/>
              <w:jc w:val="both"/>
              <w:rPr>
                <w:rFonts w:ascii="Calibri" w:eastAsia="Times New Roman" w:hAnsi="Calibri" w:cs="Times New Roman"/>
                <w:sz w:val="24"/>
                <w:szCs w:val="16"/>
                <w:lang w:val="ro-RO"/>
              </w:rPr>
            </w:pPr>
          </w:p>
        </w:tc>
      </w:tr>
      <w:tr w:rsidR="00F9044C" w:rsidRPr="00F9044C" w14:paraId="271162BB" w14:textId="77777777" w:rsidTr="00F9044C">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4782B18" w14:textId="77777777" w:rsidR="00F9044C" w:rsidRPr="00F9044C" w:rsidDel="00FC5C45"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Calibri"/>
                <w:b/>
                <w:noProof/>
                <w:sz w:val="24"/>
                <w:szCs w:val="24"/>
                <w:lang w:val="ro-RO"/>
              </w:rPr>
              <w:t>1</w:t>
            </w:r>
            <w:r w:rsidRPr="00F9044C">
              <w:rPr>
                <w:rFonts w:ascii="Calibri" w:eastAsia="Times New Roman" w:hAnsi="Calibri" w:cs="Times New Roman"/>
                <w:b/>
                <w:sz w:val="24"/>
                <w:szCs w:val="28"/>
                <w:lang w:val="ro-RO"/>
              </w:rPr>
              <w:t>.2.1</w:t>
            </w:r>
            <w:r w:rsidRPr="00F9044C">
              <w:rPr>
                <w:rFonts w:ascii="Calibri" w:eastAsia="Times New Roman" w:hAnsi="Calibri" w:cs="Times New Roman"/>
                <w:sz w:val="24"/>
                <w:szCs w:val="28"/>
                <w:lang w:val="ro-RO"/>
              </w:rPr>
              <w:t xml:space="preserve"> </w:t>
            </w:r>
            <w:r w:rsidRPr="00F9044C">
              <w:rPr>
                <w:rFonts w:ascii="Calibri" w:eastAsia="Times New Roman" w:hAnsi="Calibri" w:cs="Times New Roman"/>
                <w:i/>
                <w:sz w:val="24"/>
                <w:szCs w:val="28"/>
                <w:lang w:val="ro-RO"/>
              </w:rPr>
              <w:t>Pentru proiectele încadrate în art. 19.1.a.i. și în art. 19.1.a.iii:</w:t>
            </w:r>
            <w:r w:rsidRPr="00F9044C" w:rsidDel="00231DBE">
              <w:rPr>
                <w:rFonts w:ascii="Calibri" w:eastAsia="Times New Roman" w:hAnsi="Calibri" w:cs="Times New Roman"/>
                <w:sz w:val="24"/>
                <w:szCs w:val="28"/>
                <w:lang w:val="ro-RO"/>
              </w:rPr>
              <w:t xml:space="preserve"> </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711A31ED"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b/>
                <w:sz w:val="24"/>
                <w:szCs w:val="28"/>
                <w:lang w:val="ro-RO"/>
              </w:rPr>
            </w:pPr>
          </w:p>
        </w:tc>
        <w:tc>
          <w:tcPr>
            <w:tcW w:w="1069" w:type="dxa"/>
            <w:tcBorders>
              <w:top w:val="single" w:sz="4" w:space="0" w:color="auto"/>
              <w:left w:val="single" w:sz="4" w:space="0" w:color="auto"/>
              <w:bottom w:val="single" w:sz="4" w:space="0" w:color="auto"/>
              <w:right w:val="single" w:sz="4" w:space="0" w:color="auto"/>
            </w:tcBorders>
          </w:tcPr>
          <w:p w14:paraId="14FA34C1"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b/>
                <w:sz w:val="24"/>
                <w:szCs w:val="28"/>
                <w:lang w:val="ro-RO"/>
              </w:rPr>
            </w:pP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5DC69A11"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b/>
                <w:sz w:val="24"/>
                <w:szCs w:val="28"/>
                <w:lang w:val="ro-RO"/>
              </w:rPr>
            </w:pPr>
          </w:p>
        </w:tc>
      </w:tr>
      <w:tr w:rsidR="00F9044C" w:rsidRPr="00F9044C" w14:paraId="3EB336B9" w14:textId="77777777" w:rsidTr="00F9044C">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610570A1"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sz w:val="24"/>
                <w:szCs w:val="28"/>
                <w:lang w:val="ro-RO"/>
              </w:rPr>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F9044C">
              <w:rPr>
                <w:rFonts w:ascii="Calibri" w:eastAsia="Times New Roman" w:hAnsi="Calibri" w:cs="Times New Roman"/>
                <w:i/>
                <w:sz w:val="24"/>
                <w:szCs w:val="28"/>
                <w:lang w:val="ro-RO"/>
              </w:rPr>
              <w:t>”Sprijin pentru implementarea acțiunilor în cadrul Strategiei de Dezvoltare Locală”</w:t>
            </w:r>
            <w:r w:rsidRPr="00F9044C">
              <w:rPr>
                <w:rFonts w:ascii="Calibri" w:eastAsia="Times New Roman" w:hAnsi="Calibri" w:cs="Times New Roman"/>
                <w:sz w:val="24"/>
                <w:szCs w:val="28"/>
                <w:lang w:val="ro-RO"/>
              </w:rPr>
              <w:t xml:space="preserve"> din PNDR 2014-2020? </w:t>
            </w:r>
          </w:p>
          <w:p w14:paraId="28BEC262" w14:textId="77777777" w:rsidR="00F9044C" w:rsidRPr="00F9044C" w:rsidRDefault="00F9044C" w:rsidP="00F9044C">
            <w:pPr>
              <w:spacing w:after="0" w:line="240" w:lineRule="auto"/>
              <w:jc w:val="both"/>
              <w:rPr>
                <w:rFonts w:ascii="Calibri" w:eastAsia="Times New Roman" w:hAnsi="Calibri" w:cs="Calibri"/>
                <w:b/>
                <w:noProof/>
                <w:color w:val="000000"/>
                <w:sz w:val="24"/>
                <w:szCs w:val="24"/>
                <w:lang w:val="ro-RO"/>
              </w:rPr>
            </w:pPr>
          </w:p>
        </w:tc>
        <w:tc>
          <w:tcPr>
            <w:tcW w:w="1069" w:type="dxa"/>
            <w:gridSpan w:val="2"/>
            <w:tcBorders>
              <w:top w:val="single" w:sz="4" w:space="0" w:color="auto"/>
              <w:left w:val="single" w:sz="4" w:space="0" w:color="auto"/>
              <w:bottom w:val="single" w:sz="4" w:space="0" w:color="auto"/>
              <w:right w:val="single" w:sz="4" w:space="0" w:color="auto"/>
            </w:tcBorders>
          </w:tcPr>
          <w:p w14:paraId="3933E0AD"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163F13BC"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0CE4C055"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r>
      <w:tr w:rsidR="00F9044C" w:rsidRPr="00F9044C" w14:paraId="6A601EAA" w14:textId="77777777" w:rsidTr="00F9044C">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C4739BC"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sz w:val="24"/>
                <w:szCs w:val="28"/>
                <w:lang w:val="ro-RO"/>
              </w:rPr>
              <w:t xml:space="preserve">b) Exploataţia/parte din exploataţia care solicită sprijin a mai  beneficiat de sprijin prin intermediul măsurii 112 „Instalarea tinerilor fermieri”/ 411.112 “Instalarea tinerilor fermieri” din LEADER, din PNDR 2007-2013 şi/sau prin intermediul submăsurii 6.1 </w:t>
            </w:r>
            <w:r w:rsidRPr="00F9044C">
              <w:rPr>
                <w:rFonts w:ascii="Calibri" w:eastAsia="Times New Roman" w:hAnsi="Calibri" w:cs="Times New Roman"/>
                <w:sz w:val="24"/>
                <w:szCs w:val="28"/>
                <w:lang w:val="ro-RO"/>
              </w:rPr>
              <w:lastRenderedPageBreak/>
              <w:t xml:space="preserve">„Sprijin pentru instalarea tinerilor fermieri” sau proiecte similare finantate prin sub-măsura 19.2 </w:t>
            </w:r>
            <w:r w:rsidRPr="00F9044C">
              <w:rPr>
                <w:rFonts w:ascii="Calibri" w:eastAsia="Times New Roman" w:hAnsi="Calibri" w:cs="Times New Roman"/>
                <w:i/>
                <w:sz w:val="24"/>
                <w:szCs w:val="28"/>
                <w:lang w:val="ro-RO"/>
              </w:rPr>
              <w:t>”Sprijin pentru implementarea acțiunilor în cadrul Strategiei de Dezvoltare Locală”</w:t>
            </w:r>
            <w:r w:rsidRPr="00F9044C">
              <w:rPr>
                <w:rFonts w:ascii="Calibri" w:eastAsia="Times New Roman" w:hAnsi="Calibri" w:cs="Times New Roman"/>
                <w:sz w:val="24"/>
                <w:szCs w:val="28"/>
                <w:lang w:val="ro-RO"/>
              </w:rPr>
              <w:t xml:space="preserve"> din PNDR 2014-2020?</w:t>
            </w:r>
          </w:p>
          <w:p w14:paraId="537EDC07" w14:textId="77777777" w:rsidR="00F9044C" w:rsidRPr="00F9044C" w:rsidRDefault="00F9044C" w:rsidP="00F9044C">
            <w:pPr>
              <w:tabs>
                <w:tab w:val="left" w:pos="-90"/>
                <w:tab w:val="left" w:pos="426"/>
              </w:tabs>
              <w:spacing w:after="0" w:line="240" w:lineRule="auto"/>
              <w:jc w:val="both"/>
              <w:rPr>
                <w:rFonts w:ascii="Calibri" w:eastAsia="Times New Roman" w:hAnsi="Calibri" w:cs="Calibri"/>
                <w:b/>
                <w:noProof/>
                <w:color w:val="000000"/>
                <w:sz w:val="24"/>
                <w:szCs w:val="24"/>
                <w:lang w:val="ro-RO"/>
              </w:rPr>
            </w:pPr>
          </w:p>
        </w:tc>
        <w:tc>
          <w:tcPr>
            <w:tcW w:w="1069" w:type="dxa"/>
            <w:gridSpan w:val="2"/>
            <w:tcBorders>
              <w:top w:val="single" w:sz="4" w:space="0" w:color="auto"/>
              <w:left w:val="single" w:sz="4" w:space="0" w:color="auto"/>
              <w:bottom w:val="single" w:sz="4" w:space="0" w:color="auto"/>
              <w:right w:val="single" w:sz="4" w:space="0" w:color="auto"/>
            </w:tcBorders>
          </w:tcPr>
          <w:p w14:paraId="44CBE6C3"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lastRenderedPageBreak/>
              <w:t>□</w:t>
            </w:r>
          </w:p>
        </w:tc>
        <w:tc>
          <w:tcPr>
            <w:tcW w:w="1069" w:type="dxa"/>
            <w:tcBorders>
              <w:top w:val="single" w:sz="4" w:space="0" w:color="auto"/>
              <w:left w:val="single" w:sz="4" w:space="0" w:color="auto"/>
              <w:bottom w:val="single" w:sz="4" w:space="0" w:color="auto"/>
              <w:right w:val="single" w:sz="4" w:space="0" w:color="auto"/>
            </w:tcBorders>
          </w:tcPr>
          <w:p w14:paraId="5D60A818"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601D9814"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r>
      <w:tr w:rsidR="00F9044C" w:rsidRPr="00F9044C" w14:paraId="09CD7FD8" w14:textId="77777777" w:rsidTr="00F9044C">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04855314"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sz w:val="24"/>
                <w:szCs w:val="28"/>
                <w:lang w:val="ro-RO"/>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14:paraId="09D0C849" w14:textId="77777777" w:rsidR="00F9044C" w:rsidRPr="00F9044C" w:rsidRDefault="00F9044C" w:rsidP="00F9044C">
            <w:pPr>
              <w:spacing w:after="0" w:line="240" w:lineRule="auto"/>
              <w:jc w:val="both"/>
              <w:rPr>
                <w:rFonts w:ascii="Calibri" w:eastAsia="Times New Roman" w:hAnsi="Calibri" w:cs="Calibri"/>
                <w:b/>
                <w:noProof/>
                <w:color w:val="000000"/>
                <w:sz w:val="24"/>
                <w:szCs w:val="24"/>
                <w:lang w:val="ro-RO"/>
              </w:rPr>
            </w:pPr>
          </w:p>
        </w:tc>
        <w:tc>
          <w:tcPr>
            <w:tcW w:w="1069" w:type="dxa"/>
            <w:gridSpan w:val="2"/>
            <w:tcBorders>
              <w:top w:val="single" w:sz="4" w:space="0" w:color="auto"/>
              <w:left w:val="single" w:sz="4" w:space="0" w:color="auto"/>
              <w:bottom w:val="single" w:sz="4" w:space="0" w:color="auto"/>
              <w:right w:val="single" w:sz="4" w:space="0" w:color="auto"/>
            </w:tcBorders>
          </w:tcPr>
          <w:p w14:paraId="29A05DD4"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083C6888"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1082ED12"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r>
      <w:tr w:rsidR="00F9044C" w:rsidRPr="00F9044C" w14:paraId="0F0FF157" w14:textId="77777777" w:rsidTr="00F9044C">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2BAE2CB4"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sz w:val="24"/>
                <w:szCs w:val="28"/>
                <w:lang w:val="ro-RO"/>
              </w:rPr>
              <w:t>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14:paraId="53F5C7D0" w14:textId="77777777" w:rsidR="00F9044C" w:rsidRPr="00F9044C" w:rsidRDefault="00F9044C" w:rsidP="00F9044C">
            <w:pPr>
              <w:spacing w:after="0" w:line="240" w:lineRule="auto"/>
              <w:jc w:val="both"/>
              <w:rPr>
                <w:rFonts w:ascii="Calibri" w:eastAsia="Times New Roman" w:hAnsi="Calibri" w:cs="Calibri"/>
                <w:b/>
                <w:noProof/>
                <w:color w:val="000000"/>
                <w:sz w:val="24"/>
                <w:szCs w:val="24"/>
                <w:lang w:val="ro-RO"/>
              </w:rPr>
            </w:pPr>
          </w:p>
        </w:tc>
        <w:tc>
          <w:tcPr>
            <w:tcW w:w="1069" w:type="dxa"/>
            <w:gridSpan w:val="2"/>
            <w:tcBorders>
              <w:top w:val="single" w:sz="4" w:space="0" w:color="auto"/>
              <w:left w:val="single" w:sz="4" w:space="0" w:color="auto"/>
              <w:bottom w:val="single" w:sz="4" w:space="0" w:color="auto"/>
              <w:right w:val="single" w:sz="4" w:space="0" w:color="auto"/>
            </w:tcBorders>
          </w:tcPr>
          <w:p w14:paraId="16FF48E9"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5A9CDE05"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4EFE5BAE" w14:textId="77777777" w:rsidR="00F9044C" w:rsidRPr="00F9044C" w:rsidRDefault="00F9044C" w:rsidP="00F9044C">
            <w:pPr>
              <w:tabs>
                <w:tab w:val="left" w:pos="-90"/>
                <w:tab w:val="left" w:pos="426"/>
              </w:tabs>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4"/>
                <w:lang w:val="ro-RO"/>
              </w:rPr>
              <w:t>□</w:t>
            </w:r>
          </w:p>
        </w:tc>
      </w:tr>
      <w:tr w:rsidR="00F9044C" w:rsidRPr="00F9044C" w14:paraId="15854D34" w14:textId="77777777" w:rsidTr="00F9044C">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1AA42E3" w14:textId="77777777" w:rsidR="00F9044C" w:rsidRPr="00F9044C" w:rsidRDefault="00F9044C" w:rsidP="00F9044C">
            <w:pPr>
              <w:spacing w:after="0" w:line="240" w:lineRule="auto"/>
              <w:jc w:val="both"/>
              <w:rPr>
                <w:rFonts w:ascii="Calibri" w:eastAsia="Times New Roman" w:hAnsi="Calibri" w:cs="Calibri"/>
                <w:b/>
                <w:noProof/>
                <w:color w:val="000000"/>
                <w:sz w:val="24"/>
                <w:szCs w:val="24"/>
                <w:lang w:val="ro-RO"/>
              </w:rPr>
            </w:pPr>
            <w:r w:rsidRPr="00F9044C">
              <w:rPr>
                <w:rFonts w:ascii="Calibri" w:eastAsia="Calibri" w:hAnsi="Calibri" w:cs="Times New Roman"/>
                <w:sz w:val="24"/>
                <w:szCs w:val="28"/>
                <w:lang w:val="ro-RO"/>
              </w:rPr>
              <w:t>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gridSpan w:val="2"/>
            <w:tcBorders>
              <w:top w:val="single" w:sz="4" w:space="0" w:color="auto"/>
              <w:left w:val="single" w:sz="4" w:space="0" w:color="auto"/>
              <w:bottom w:val="single" w:sz="4" w:space="0" w:color="auto"/>
              <w:right w:val="single" w:sz="4" w:space="0" w:color="auto"/>
            </w:tcBorders>
          </w:tcPr>
          <w:p w14:paraId="2BD4E5B8" w14:textId="77777777" w:rsidR="00F9044C" w:rsidRPr="00F9044C" w:rsidRDefault="00F9044C" w:rsidP="00F9044C">
            <w:pPr>
              <w:spacing w:after="0" w:line="240" w:lineRule="auto"/>
              <w:jc w:val="both"/>
              <w:rPr>
                <w:rFonts w:ascii="Calibri" w:eastAsia="Calibri" w:hAnsi="Calibri" w:cs="Times New Roman"/>
                <w:sz w:val="24"/>
                <w:szCs w:val="28"/>
                <w:lang w:val="ro-RO"/>
              </w:rPr>
            </w:pPr>
            <w:r w:rsidRPr="00F9044C">
              <w:rPr>
                <w:rFonts w:ascii="Calibri" w:eastAsia="Times New Roman"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217D8303" w14:textId="77777777" w:rsidR="00F9044C" w:rsidRPr="00F9044C" w:rsidRDefault="00F9044C" w:rsidP="00F9044C">
            <w:pPr>
              <w:spacing w:after="0" w:line="240" w:lineRule="auto"/>
              <w:jc w:val="both"/>
              <w:rPr>
                <w:rFonts w:ascii="Calibri" w:eastAsia="Calibri" w:hAnsi="Calibri" w:cs="Times New Roman"/>
                <w:sz w:val="24"/>
                <w:szCs w:val="28"/>
                <w:lang w:val="ro-RO"/>
              </w:rPr>
            </w:pPr>
            <w:r w:rsidRPr="00F9044C">
              <w:rPr>
                <w:rFonts w:ascii="Calibri" w:eastAsia="Times New Roman"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6717C249" w14:textId="77777777" w:rsidR="00F9044C" w:rsidRPr="00F9044C" w:rsidRDefault="00F9044C" w:rsidP="00F9044C">
            <w:pPr>
              <w:spacing w:after="0" w:line="240" w:lineRule="auto"/>
              <w:jc w:val="both"/>
              <w:rPr>
                <w:rFonts w:ascii="Calibri" w:eastAsia="Calibri" w:hAnsi="Calibri" w:cs="Times New Roman"/>
                <w:sz w:val="24"/>
                <w:szCs w:val="28"/>
                <w:lang w:val="ro-RO"/>
              </w:rPr>
            </w:pPr>
            <w:r w:rsidRPr="00F9044C">
              <w:rPr>
                <w:rFonts w:ascii="Calibri" w:eastAsia="Times New Roman" w:hAnsi="Calibri" w:cs="Times New Roman"/>
                <w:b/>
                <w:sz w:val="24"/>
                <w:szCs w:val="24"/>
                <w:lang w:val="ro-RO"/>
              </w:rPr>
              <w:t>□</w:t>
            </w:r>
          </w:p>
        </w:tc>
      </w:tr>
      <w:tr w:rsidR="00F9044C" w:rsidRPr="00F9044C" w14:paraId="1CBE0775" w14:textId="77777777" w:rsidTr="00F9044C">
        <w:trPr>
          <w:trHeight w:val="1543"/>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35EF7FD6" w14:textId="77777777" w:rsidR="00F9044C" w:rsidRPr="00F9044C" w:rsidRDefault="00F9044C" w:rsidP="00F9044C">
            <w:pPr>
              <w:spacing w:after="0" w:line="240" w:lineRule="auto"/>
              <w:jc w:val="both"/>
              <w:rPr>
                <w:rFonts w:ascii="Calibri" w:eastAsia="Times New Roman" w:hAnsi="Calibri" w:cs="Times New Roman"/>
                <w:i/>
                <w:sz w:val="24"/>
                <w:szCs w:val="28"/>
                <w:lang w:val="ro-RO"/>
              </w:rPr>
            </w:pPr>
            <w:r w:rsidRPr="00F9044C">
              <w:rPr>
                <w:rFonts w:ascii="Calibri" w:eastAsia="Times New Roman" w:hAnsi="Calibri" w:cs="Times New Roman"/>
                <w:b/>
                <w:sz w:val="24"/>
                <w:szCs w:val="28"/>
                <w:lang w:val="ro-RO"/>
              </w:rPr>
              <w:t>1.2.2</w:t>
            </w:r>
            <w:r w:rsidRPr="00F9044C">
              <w:rPr>
                <w:rFonts w:ascii="Calibri" w:eastAsia="Times New Roman" w:hAnsi="Calibri" w:cs="Times New Roman"/>
                <w:sz w:val="24"/>
                <w:szCs w:val="28"/>
                <w:lang w:val="ro-RO"/>
              </w:rPr>
              <w:t xml:space="preserve"> </w:t>
            </w:r>
            <w:r w:rsidRPr="00F9044C">
              <w:rPr>
                <w:rFonts w:ascii="Calibri" w:eastAsia="Times New Roman" w:hAnsi="Calibri" w:cs="Times New Roman"/>
                <w:i/>
                <w:sz w:val="24"/>
                <w:szCs w:val="28"/>
                <w:lang w:val="ro-RO"/>
              </w:rPr>
              <w:t>Pentru proiectele încadrate în art. 19.1.a.ii</w:t>
            </w:r>
          </w:p>
          <w:p w14:paraId="4007F435" w14:textId="77777777" w:rsidR="00F9044C" w:rsidRPr="00F9044C" w:rsidRDefault="00F9044C" w:rsidP="00F9044C">
            <w:pPr>
              <w:spacing w:after="0" w:line="240" w:lineRule="auto"/>
              <w:jc w:val="both"/>
              <w:rPr>
                <w:rFonts w:ascii="Calibri" w:eastAsia="Times New Roman" w:hAnsi="Calibri" w:cs="Times New Roman"/>
                <w:sz w:val="24"/>
                <w:szCs w:val="28"/>
                <w:lang w:val="ro-RO"/>
              </w:rPr>
            </w:pPr>
            <w:r w:rsidRPr="00F9044C">
              <w:rPr>
                <w:rFonts w:ascii="Calibri" w:eastAsia="Calibri" w:hAnsi="Calibri" w:cs="Times New Roman"/>
                <w:sz w:val="24"/>
                <w:szCs w:val="28"/>
                <w:lang w:val="ro-RO"/>
              </w:rPr>
              <w:t>- Solicitantul (inclusiv asociații / actionarii acestuia aflați în actionariatul altor persoane juridice) a depus mai mult de un proiect sau a mai beneficiat de sprijin în cadrul sub-măsurii 6.2 sau pentru acelasi tip de finantare prin sub-măsura 19.2?</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0C306954" w14:textId="77777777" w:rsidR="00F9044C" w:rsidRPr="00F9044C" w:rsidRDefault="00F9044C" w:rsidP="00F9044C">
            <w:pPr>
              <w:spacing w:after="0" w:line="240" w:lineRule="auto"/>
              <w:jc w:val="both"/>
              <w:rPr>
                <w:rFonts w:ascii="Calibri" w:eastAsia="Times New Roman" w:hAnsi="Calibri" w:cs="Times New Roman"/>
                <w:b/>
                <w:color w:val="000000"/>
                <w:sz w:val="24"/>
                <w:szCs w:val="28"/>
                <w:lang w:val="ro-RO"/>
              </w:rPr>
            </w:pPr>
            <w:r w:rsidRPr="00F9044C">
              <w:rPr>
                <w:rFonts w:ascii="Calibri" w:eastAsia="Times New Roman"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38456759" w14:textId="77777777" w:rsidR="00F9044C" w:rsidRPr="00F9044C" w:rsidRDefault="00F9044C" w:rsidP="00F9044C">
            <w:pPr>
              <w:spacing w:after="0" w:line="240" w:lineRule="auto"/>
              <w:jc w:val="both"/>
              <w:rPr>
                <w:rFonts w:ascii="Calibri" w:eastAsia="Times New Roman" w:hAnsi="Calibri" w:cs="Times New Roman"/>
                <w:b/>
                <w:color w:val="000000"/>
                <w:sz w:val="24"/>
                <w:szCs w:val="28"/>
                <w:lang w:val="ro-RO"/>
              </w:rPr>
            </w:pPr>
            <w:r w:rsidRPr="00F9044C">
              <w:rPr>
                <w:rFonts w:ascii="Calibri" w:eastAsia="Times New Roman"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599AA523" w14:textId="77777777" w:rsidR="00F9044C" w:rsidRPr="00F9044C" w:rsidRDefault="00F9044C" w:rsidP="00F9044C">
            <w:pPr>
              <w:spacing w:after="0" w:line="240" w:lineRule="auto"/>
              <w:jc w:val="both"/>
              <w:rPr>
                <w:rFonts w:ascii="Calibri" w:eastAsia="Times New Roman" w:hAnsi="Calibri" w:cs="Times New Roman"/>
                <w:b/>
                <w:color w:val="000000"/>
                <w:sz w:val="24"/>
                <w:szCs w:val="28"/>
                <w:lang w:val="ro-RO"/>
              </w:rPr>
            </w:pPr>
            <w:r w:rsidRPr="00F9044C">
              <w:rPr>
                <w:rFonts w:ascii="Calibri" w:eastAsia="Times New Roman" w:hAnsi="Calibri" w:cs="Times New Roman"/>
                <w:b/>
                <w:sz w:val="24"/>
                <w:szCs w:val="24"/>
                <w:lang w:val="ro-RO"/>
              </w:rPr>
              <w:t>□</w:t>
            </w:r>
          </w:p>
        </w:tc>
      </w:tr>
      <w:tr w:rsidR="00F9044C" w:rsidRPr="00F9044C" w14:paraId="29A3C416" w14:textId="77777777" w:rsidTr="00F9044C">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130E1E1" w14:textId="77777777" w:rsidR="00F9044C" w:rsidRPr="00F9044C" w:rsidRDefault="00F9044C" w:rsidP="00F9044C">
            <w:pPr>
              <w:spacing w:after="0" w:line="240" w:lineRule="auto"/>
              <w:jc w:val="both"/>
              <w:rPr>
                <w:rFonts w:ascii="Calibri" w:eastAsia="Times New Roman" w:hAnsi="Calibri" w:cs="Times New Roman"/>
                <w:sz w:val="24"/>
                <w:szCs w:val="28"/>
                <w:lang w:val="ro-RO"/>
              </w:rPr>
            </w:pPr>
            <w:r w:rsidRPr="00F9044C">
              <w:rPr>
                <w:rFonts w:ascii="Calibri" w:eastAsia="Times New Roman" w:hAnsi="Calibri" w:cs="Times New Roman"/>
                <w:b/>
                <w:sz w:val="24"/>
                <w:szCs w:val="28"/>
                <w:lang w:val="ro-RO"/>
              </w:rPr>
              <w:t>1.</w:t>
            </w:r>
            <w:r w:rsidRPr="00F9044C">
              <w:rPr>
                <w:rFonts w:ascii="Calibri" w:eastAsia="Times New Roman" w:hAnsi="Calibri" w:cs="Calibri"/>
                <w:b/>
                <w:noProof/>
                <w:sz w:val="24"/>
                <w:szCs w:val="24"/>
                <w:lang w:val="ro-RO"/>
              </w:rPr>
              <w:t>3</w:t>
            </w:r>
            <w:r w:rsidRPr="00F9044C">
              <w:rPr>
                <w:rFonts w:ascii="Calibri" w:eastAsia="Times New Roman" w:hAnsi="Calibri" w:cs="Times New Roman"/>
                <w:sz w:val="24"/>
                <w:szCs w:val="28"/>
                <w:lang w:val="ro-RO"/>
              </w:rPr>
              <w:t xml:space="preserve"> Solicitantul şi-a însuşit în totalitate angajamentele luate în Declaraţia pe proprie raspundere secțiunea (F) din CF?</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0B564E6E" w14:textId="77777777" w:rsidR="00F9044C" w:rsidRPr="00F9044C" w:rsidRDefault="00F9044C" w:rsidP="00F9044C">
            <w:pPr>
              <w:spacing w:after="0" w:line="240" w:lineRule="auto"/>
              <w:jc w:val="both"/>
              <w:rPr>
                <w:rFonts w:ascii="Calibri" w:eastAsia="Times New Roman" w:hAnsi="Calibri" w:cs="Times New Roman"/>
                <w:b/>
                <w:sz w:val="24"/>
                <w:szCs w:val="28"/>
                <w:lang w:val="ro-RO"/>
              </w:rPr>
            </w:pPr>
            <w:r w:rsidRPr="00F9044C">
              <w:rPr>
                <w:rFonts w:ascii="Calibri" w:eastAsia="Times New Roman"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090B95B3" w14:textId="77777777" w:rsidR="00F9044C" w:rsidRPr="00F9044C" w:rsidRDefault="00F9044C" w:rsidP="00F9044C">
            <w:pPr>
              <w:spacing w:after="0" w:line="240" w:lineRule="auto"/>
              <w:jc w:val="both"/>
              <w:rPr>
                <w:rFonts w:ascii="Calibri" w:eastAsia="Times New Roman" w:hAnsi="Calibri" w:cs="Times New Roman"/>
                <w:b/>
                <w:sz w:val="24"/>
                <w:szCs w:val="28"/>
                <w:lang w:val="ro-RO"/>
              </w:rPr>
            </w:pPr>
            <w:r w:rsidRPr="00F9044C">
              <w:rPr>
                <w:rFonts w:ascii="Calibri" w:eastAsia="Times New Roman"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14:paraId="1C7AAF4C" w14:textId="77777777" w:rsidR="00F9044C" w:rsidRPr="00F9044C" w:rsidRDefault="00F9044C" w:rsidP="00F9044C">
            <w:pPr>
              <w:spacing w:after="0" w:line="240" w:lineRule="auto"/>
              <w:jc w:val="both"/>
              <w:rPr>
                <w:rFonts w:ascii="Calibri" w:eastAsia="Times New Roman" w:hAnsi="Calibri" w:cs="Times New Roman"/>
                <w:b/>
                <w:sz w:val="24"/>
                <w:szCs w:val="28"/>
                <w:lang w:val="ro-RO"/>
              </w:rPr>
            </w:pPr>
          </w:p>
        </w:tc>
      </w:tr>
      <w:tr w:rsidR="00F9044C" w:rsidRPr="00F9044C" w14:paraId="718EF9FD"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A652CB" w14:textId="77777777" w:rsidR="00F9044C" w:rsidRPr="00F9044C" w:rsidRDefault="00F9044C" w:rsidP="00F9044C">
            <w:pPr>
              <w:spacing w:after="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t>1.</w:t>
            </w:r>
            <w:r w:rsidRPr="00F9044C">
              <w:rPr>
                <w:rFonts w:ascii="Calibri" w:eastAsia="Calibri" w:hAnsi="Calibri" w:cs="Calibri"/>
                <w:b/>
                <w:noProof/>
                <w:sz w:val="24"/>
                <w:szCs w:val="24"/>
                <w:lang w:val="ro-RO"/>
              </w:rPr>
              <w:t>4</w:t>
            </w:r>
            <w:r w:rsidRPr="00F9044C">
              <w:rPr>
                <w:rFonts w:ascii="Calibri" w:eastAsia="Calibri" w:hAnsi="Calibri" w:cs="Times New Roman"/>
                <w:sz w:val="24"/>
                <w:lang w:val="ro-RO"/>
              </w:rPr>
              <w:t xml:space="preserve"> a) </w:t>
            </w:r>
            <w:r w:rsidRPr="00F9044C">
              <w:rPr>
                <w:rFonts w:ascii="Calibri" w:eastAsia="Calibri" w:hAnsi="Calibri" w:cs="Times New Roman"/>
                <w:i/>
                <w:sz w:val="24"/>
                <w:lang w:val="ro-RO"/>
              </w:rPr>
              <w:t xml:space="preserve">pentru proiectele încadrate în art. 19.1.a.i și 19.1.a.iii: </w:t>
            </w:r>
            <w:r w:rsidRPr="00F9044C">
              <w:rPr>
                <w:rFonts w:ascii="Calibri" w:eastAsia="Calibri" w:hAnsi="Calibri" w:cs="Times New Roman"/>
                <w:sz w:val="24"/>
                <w:lang w:val="ro-RO"/>
              </w:rPr>
              <w:t>În cadrul unei familii (soț și soție) doar unul dintre membri  beneficiază de sprijin?</w:t>
            </w:r>
          </w:p>
          <w:p w14:paraId="29C2DE36" w14:textId="77777777" w:rsidR="00F9044C" w:rsidRPr="00F9044C" w:rsidRDefault="00F9044C" w:rsidP="00F9044C">
            <w:pPr>
              <w:spacing w:after="0" w:line="240" w:lineRule="auto"/>
              <w:jc w:val="both"/>
              <w:rPr>
                <w:rFonts w:ascii="Calibri" w:eastAsia="Calibri" w:hAnsi="Calibri" w:cs="Times New Roman"/>
                <w:sz w:val="24"/>
                <w:lang w:val="ro-RO"/>
              </w:rPr>
            </w:pP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14:paraId="33D37464" w14:textId="77777777" w:rsidR="00F9044C" w:rsidRPr="00F9044C" w:rsidRDefault="00F9044C" w:rsidP="00F9044C">
            <w:pPr>
              <w:spacing w:after="0" w:line="240" w:lineRule="auto"/>
              <w:jc w:val="both"/>
              <w:rPr>
                <w:rFonts w:ascii="Calibri" w:eastAsia="Calibri" w:hAnsi="Calibri" w:cs="Times New Roman"/>
                <w:b/>
                <w:sz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5224F1B3" w14:textId="77777777" w:rsidR="00F9044C" w:rsidRPr="00F9044C" w:rsidRDefault="00F9044C" w:rsidP="00F9044C">
            <w:pPr>
              <w:spacing w:after="0" w:line="240" w:lineRule="auto"/>
              <w:jc w:val="both"/>
              <w:rPr>
                <w:rFonts w:ascii="Calibri" w:eastAsia="Calibri" w:hAnsi="Calibri" w:cs="Times New Roman"/>
                <w:b/>
                <w:sz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14:paraId="6E5943E7" w14:textId="77777777" w:rsidR="00F9044C" w:rsidRPr="00F9044C" w:rsidRDefault="00F9044C" w:rsidP="00F9044C">
            <w:pPr>
              <w:spacing w:after="0" w:line="240" w:lineRule="auto"/>
              <w:jc w:val="both"/>
              <w:rPr>
                <w:rFonts w:ascii="Calibri" w:eastAsia="Calibri" w:hAnsi="Calibri" w:cs="Times New Roman"/>
                <w:b/>
                <w:sz w:val="24"/>
                <w:lang w:val="ro-RO"/>
              </w:rPr>
            </w:pPr>
            <w:r w:rsidRPr="00F9044C">
              <w:rPr>
                <w:rFonts w:ascii="Calibri" w:eastAsia="Calibri" w:hAnsi="Calibri" w:cs="Times New Roman"/>
                <w:b/>
                <w:sz w:val="24"/>
                <w:szCs w:val="24"/>
                <w:lang w:val="ro-RO"/>
              </w:rPr>
              <w:t>□</w:t>
            </w:r>
          </w:p>
        </w:tc>
      </w:tr>
      <w:tr w:rsidR="00F9044C" w:rsidRPr="00F9044C" w14:paraId="5A0CF3D3"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5194F88" w14:textId="77777777" w:rsidR="00F9044C" w:rsidRPr="00F9044C" w:rsidRDefault="00F9044C" w:rsidP="00F9044C">
            <w:pPr>
              <w:spacing w:after="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 xml:space="preserve">1.4 b) </w:t>
            </w:r>
            <w:r w:rsidRPr="00F9044C">
              <w:rPr>
                <w:rFonts w:ascii="Calibri" w:eastAsia="Times New Roman" w:hAnsi="Calibri" w:cs="Times New Roman"/>
                <w:i/>
                <w:sz w:val="24"/>
                <w:szCs w:val="16"/>
                <w:lang w:val="ro-RO"/>
              </w:rPr>
              <w:t xml:space="preserve">pentru proiectele încadrate în art. 19.1.a.ii: </w:t>
            </w:r>
            <w:r w:rsidRPr="00F9044C">
              <w:rPr>
                <w:rFonts w:ascii="Calibri" w:eastAsia="Calibri" w:hAnsi="Calibri" w:cs="Calibri"/>
                <w:sz w:val="24"/>
                <w:szCs w:val="24"/>
                <w:lang w:val="ro-RO" w:eastAsia="ro-RO"/>
              </w:rPr>
              <w:t>Solicitantul a propus prin Planul de afaceri activitati aferente unui/unor cod/coduri CAEN care este/a fost  sunt/au fost autorizat/autorizate la ONRC</w:t>
            </w:r>
            <w:r w:rsidRPr="00F9044C">
              <w:rPr>
                <w:rFonts w:ascii="Calibri" w:eastAsia="Calibri" w:hAnsi="Calibri" w:cs="Calibri"/>
                <w:sz w:val="24"/>
                <w:szCs w:val="24"/>
                <w:lang w:val="ro-RO"/>
              </w:rPr>
              <w:t xml:space="preserve"> </w:t>
            </w:r>
            <w:r w:rsidRPr="00F9044C">
              <w:rPr>
                <w:rFonts w:ascii="Calibri" w:eastAsia="Calibri" w:hAnsi="Calibri" w:cs="Calibri"/>
                <w:sz w:val="24"/>
                <w:szCs w:val="24"/>
                <w:lang w:val="ro-RO" w:eastAsia="ro-RO"/>
              </w:rPr>
              <w:t xml:space="preserve">inainte de depunerea cererii de finantare si nu a depus </w:t>
            </w:r>
            <w:r w:rsidRPr="00F9044C">
              <w:rPr>
                <w:rFonts w:ascii="Calibri" w:eastAsia="Calibri" w:hAnsi="Calibri" w:cs="Calibri"/>
                <w:sz w:val="24"/>
                <w:szCs w:val="24"/>
                <w:lang w:val="ro-RO"/>
              </w:rPr>
              <w:t xml:space="preserve">o Declarație întocmită și asumată prin semnătură de către un expert </w:t>
            </w:r>
            <w:r w:rsidRPr="00F9044C">
              <w:rPr>
                <w:rFonts w:ascii="Calibri" w:eastAsia="Calibri" w:hAnsi="Calibri" w:cs="Calibri"/>
                <w:sz w:val="24"/>
                <w:szCs w:val="24"/>
                <w:lang w:val="ro-RO"/>
              </w:rPr>
              <w:lastRenderedPageBreak/>
              <w:t>contabil, din care să reiasă faptul că întreprinderea nu a desfășurat niciodată activitatea/activitatile pentru care solicită finanțare</w:t>
            </w:r>
            <w:r w:rsidRPr="00F9044C">
              <w:rPr>
                <w:rFonts w:ascii="Calibri" w:eastAsia="Calibri" w:hAnsi="Calibri" w:cs="Calibri"/>
                <w:sz w:val="24"/>
                <w:szCs w:val="24"/>
                <w:lang w:val="ro-RO" w:eastAsia="ro-RO"/>
              </w:rPr>
              <w:t xml:space="preserve"> ? </w:t>
            </w:r>
          </w:p>
        </w:tc>
        <w:tc>
          <w:tcPr>
            <w:tcW w:w="1069" w:type="dxa"/>
            <w:gridSpan w:val="2"/>
            <w:tcBorders>
              <w:top w:val="single" w:sz="4" w:space="0" w:color="auto"/>
              <w:left w:val="single" w:sz="4" w:space="0" w:color="auto"/>
              <w:bottom w:val="single" w:sz="4" w:space="0" w:color="auto"/>
              <w:right w:val="single" w:sz="4" w:space="0" w:color="auto"/>
            </w:tcBorders>
          </w:tcPr>
          <w:p w14:paraId="070CC82F"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lastRenderedPageBreak/>
              <w:t>□</w:t>
            </w:r>
          </w:p>
        </w:tc>
        <w:tc>
          <w:tcPr>
            <w:tcW w:w="1069" w:type="dxa"/>
            <w:tcBorders>
              <w:top w:val="single" w:sz="4" w:space="0" w:color="auto"/>
              <w:left w:val="single" w:sz="4" w:space="0" w:color="auto"/>
              <w:bottom w:val="single" w:sz="4" w:space="0" w:color="auto"/>
              <w:right w:val="single" w:sz="4" w:space="0" w:color="auto"/>
            </w:tcBorders>
          </w:tcPr>
          <w:p w14:paraId="10687A42"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1326FEE3"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62C0C0BF"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3DF2C9AF" w14:textId="77777777" w:rsidR="00F9044C" w:rsidRPr="00F9044C" w:rsidRDefault="00F9044C" w:rsidP="00F9044C">
            <w:pPr>
              <w:spacing w:after="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1.</w:t>
            </w:r>
            <w:r w:rsidRPr="00F9044C">
              <w:rPr>
                <w:rFonts w:ascii="Calibri" w:eastAsia="Calibri" w:hAnsi="Calibri" w:cs="Calibri"/>
                <w:b/>
                <w:noProof/>
                <w:sz w:val="24"/>
                <w:szCs w:val="24"/>
                <w:lang w:val="ro-RO"/>
              </w:rPr>
              <w:t>4</w:t>
            </w:r>
            <w:r w:rsidRPr="00F9044C">
              <w:rPr>
                <w:rFonts w:ascii="Calibri" w:eastAsia="Calibri" w:hAnsi="Calibri" w:cs="Times New Roman"/>
                <w:sz w:val="24"/>
                <w:lang w:val="ro-RO"/>
              </w:rPr>
              <w:t xml:space="preserve"> c) </w:t>
            </w:r>
            <w:r w:rsidRPr="00F9044C">
              <w:rPr>
                <w:rFonts w:ascii="Calibri" w:eastAsia="Times New Roman" w:hAnsi="Calibri" w:cs="Times New Roman"/>
                <w:i/>
                <w:sz w:val="24"/>
                <w:szCs w:val="16"/>
                <w:lang w:val="ro-RO"/>
              </w:rPr>
              <w:t>pentru proiectele încadrate în art. 19.1.a.ii:</w:t>
            </w:r>
            <w:r w:rsidRPr="00F9044C">
              <w:rPr>
                <w:rFonts w:ascii="Calibri" w:eastAsia="Calibri" w:hAnsi="Calibri" w:cs="Times New Roman"/>
                <w:sz w:val="24"/>
                <w:lang w:val="ro-RO"/>
              </w:rPr>
              <w:t xml:space="preserve"> 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tc>
        <w:tc>
          <w:tcPr>
            <w:tcW w:w="1069" w:type="dxa"/>
            <w:gridSpan w:val="2"/>
            <w:tcBorders>
              <w:top w:val="single" w:sz="4" w:space="0" w:color="auto"/>
              <w:left w:val="single" w:sz="4" w:space="0" w:color="auto"/>
              <w:bottom w:val="single" w:sz="4" w:space="0" w:color="auto"/>
              <w:right w:val="single" w:sz="4" w:space="0" w:color="auto"/>
            </w:tcBorders>
          </w:tcPr>
          <w:p w14:paraId="263004DC" w14:textId="77777777" w:rsidR="00F9044C" w:rsidRPr="00F9044C" w:rsidRDefault="00F9044C" w:rsidP="00F9044C">
            <w:pPr>
              <w:spacing w:after="0" w:line="240" w:lineRule="auto"/>
              <w:jc w:val="both"/>
              <w:rPr>
                <w:rFonts w:ascii="Calibri" w:eastAsia="Calibri" w:hAnsi="Calibri" w:cs="Times New Roman"/>
                <w:b/>
                <w:sz w:val="24"/>
                <w:szCs w:val="24"/>
                <w:lang w:val="en-US"/>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1B372DF0" w14:textId="77777777" w:rsidR="00F9044C" w:rsidRPr="00F9044C" w:rsidRDefault="00F9044C" w:rsidP="00F9044C">
            <w:pPr>
              <w:spacing w:after="0" w:line="240" w:lineRule="auto"/>
              <w:jc w:val="both"/>
              <w:rPr>
                <w:rFonts w:ascii="Calibri" w:eastAsia="Calibri" w:hAnsi="Calibri" w:cs="Times New Roman"/>
                <w:b/>
                <w:sz w:val="24"/>
                <w:szCs w:val="24"/>
                <w:lang w:val="en-US"/>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2EEA04A4" w14:textId="77777777" w:rsidR="00F9044C" w:rsidRPr="00F9044C" w:rsidRDefault="00F9044C" w:rsidP="00F9044C">
            <w:pPr>
              <w:spacing w:after="0" w:line="240" w:lineRule="auto"/>
              <w:jc w:val="both"/>
              <w:rPr>
                <w:rFonts w:ascii="Calibri" w:eastAsia="Calibri" w:hAnsi="Calibri" w:cs="Times New Roman"/>
                <w:b/>
                <w:sz w:val="24"/>
                <w:szCs w:val="24"/>
                <w:lang w:val="en-US"/>
              </w:rPr>
            </w:pPr>
            <w:r w:rsidRPr="00F9044C">
              <w:rPr>
                <w:rFonts w:ascii="Calibri" w:eastAsia="Calibri" w:hAnsi="Calibri" w:cs="Times New Roman"/>
                <w:b/>
                <w:sz w:val="24"/>
                <w:szCs w:val="24"/>
                <w:lang w:val="ro-RO"/>
              </w:rPr>
              <w:t>□</w:t>
            </w:r>
          </w:p>
        </w:tc>
      </w:tr>
      <w:tr w:rsidR="00F9044C" w:rsidRPr="00F9044C" w14:paraId="3B9A308F" w14:textId="77777777" w:rsidTr="00F9044C">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14:paraId="17AF4FEF"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lang w:val="ro-RO"/>
              </w:rPr>
              <w:t>B.VERIFICAREA CONDIȚIILOR DE ELIGIBILITATE ALE PROIECTULUI</w:t>
            </w:r>
          </w:p>
        </w:tc>
      </w:tr>
      <w:tr w:rsidR="00F9044C" w:rsidRPr="00F9044C" w14:paraId="7B25ED73"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2545A249" w14:textId="77777777" w:rsidR="00F9044C" w:rsidRPr="00F9044C" w:rsidRDefault="00F9044C" w:rsidP="00F9044C">
            <w:pPr>
              <w:spacing w:after="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EG1 Solicitantul aparține categoriei de solicitanți eligibili?</w:t>
            </w:r>
          </w:p>
        </w:tc>
        <w:tc>
          <w:tcPr>
            <w:tcW w:w="1069" w:type="dxa"/>
            <w:gridSpan w:val="2"/>
            <w:tcBorders>
              <w:top w:val="single" w:sz="4" w:space="0" w:color="auto"/>
              <w:left w:val="single" w:sz="4" w:space="0" w:color="auto"/>
              <w:bottom w:val="single" w:sz="4" w:space="0" w:color="auto"/>
              <w:right w:val="single" w:sz="4" w:space="0" w:color="auto"/>
            </w:tcBorders>
          </w:tcPr>
          <w:p w14:paraId="7B6F972B"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030745DC"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490FB880"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2161D638"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9135BA5" w14:textId="77777777" w:rsidR="00F9044C" w:rsidRPr="00F9044C" w:rsidRDefault="00F9044C" w:rsidP="00F9044C">
            <w:pPr>
              <w:spacing w:after="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EG2 Dimensiunea exploatației agricole se încadrează în dimensiunile admise?</w:t>
            </w:r>
          </w:p>
        </w:tc>
        <w:tc>
          <w:tcPr>
            <w:tcW w:w="1069" w:type="dxa"/>
            <w:gridSpan w:val="2"/>
            <w:tcBorders>
              <w:top w:val="single" w:sz="4" w:space="0" w:color="auto"/>
              <w:left w:val="single" w:sz="4" w:space="0" w:color="auto"/>
              <w:bottom w:val="single" w:sz="4" w:space="0" w:color="auto"/>
              <w:right w:val="single" w:sz="4" w:space="0" w:color="auto"/>
            </w:tcBorders>
          </w:tcPr>
          <w:p w14:paraId="76AFC758"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507F654B"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425DBE7F"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7461BEFE"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4163F225" w14:textId="77777777" w:rsidR="00F9044C" w:rsidRPr="00F9044C" w:rsidRDefault="00F9044C" w:rsidP="00F9044C">
            <w:pPr>
              <w:spacing w:before="120" w:after="120" w:line="240" w:lineRule="auto"/>
              <w:jc w:val="both"/>
              <w:rPr>
                <w:rFonts w:ascii="Calibri" w:eastAsia="Times New Roman" w:hAnsi="Calibri" w:cs="Times New Roman"/>
                <w:sz w:val="24"/>
                <w:szCs w:val="16"/>
                <w:lang w:val="ro-RO"/>
              </w:rPr>
            </w:pPr>
            <w:r w:rsidRPr="00F9044C">
              <w:rPr>
                <w:rFonts w:ascii="Calibri" w:eastAsia="Times New Roman" w:hAnsi="Calibri" w:cs="Times New Roman"/>
                <w:sz w:val="24"/>
                <w:szCs w:val="16"/>
                <w:lang w:val="ro-RO"/>
              </w:rPr>
              <w:t>EG3 Planul de afaceri prevăzut conține cel puțin:</w:t>
            </w:r>
          </w:p>
          <w:p w14:paraId="324D3A14" w14:textId="77777777" w:rsidR="00F9044C" w:rsidRPr="00F9044C" w:rsidRDefault="00F9044C" w:rsidP="00F9044C">
            <w:pPr>
              <w:spacing w:before="120" w:after="120" w:line="240" w:lineRule="auto"/>
              <w:jc w:val="both"/>
              <w:rPr>
                <w:rFonts w:ascii="Calibri" w:eastAsia="Times New Roman" w:hAnsi="Calibri" w:cs="Times New Roman"/>
                <w:i/>
                <w:sz w:val="24"/>
                <w:szCs w:val="16"/>
                <w:lang w:val="ro-RO"/>
              </w:rPr>
            </w:pPr>
            <w:r w:rsidRPr="00F9044C">
              <w:rPr>
                <w:rFonts w:ascii="Calibri" w:eastAsia="Times New Roman" w:hAnsi="Calibri" w:cs="Times New Roman"/>
                <w:i/>
                <w:sz w:val="24"/>
                <w:szCs w:val="16"/>
                <w:lang w:val="ro-RO"/>
              </w:rPr>
              <w:t>(a) în cazul proiectelor încadrate în art.19.1.a.i și art.19.1.a.iii:</w:t>
            </w:r>
          </w:p>
          <w:p w14:paraId="57B9D36D" w14:textId="77777777" w:rsidR="00F9044C" w:rsidRPr="00F9044C" w:rsidRDefault="00F9044C" w:rsidP="00F9044C">
            <w:pPr>
              <w:spacing w:before="120" w:after="120" w:line="240" w:lineRule="auto"/>
              <w:jc w:val="both"/>
              <w:rPr>
                <w:rFonts w:ascii="Calibri" w:eastAsia="Times New Roman" w:hAnsi="Calibri" w:cs="Times New Roman"/>
                <w:sz w:val="24"/>
                <w:szCs w:val="16"/>
                <w:lang w:val="ro-RO"/>
              </w:rPr>
            </w:pPr>
            <w:r w:rsidRPr="00F9044C">
              <w:rPr>
                <w:rFonts w:ascii="Calibri" w:eastAsia="Times New Roman" w:hAnsi="Calibri" w:cs="Times New Roman"/>
                <w:sz w:val="24"/>
                <w:szCs w:val="16"/>
                <w:lang w:val="ro-RO"/>
              </w:rPr>
              <w:t>(i) situația inițială a exploatației agricole;</w:t>
            </w:r>
          </w:p>
          <w:p w14:paraId="0EF0E55A" w14:textId="77777777" w:rsidR="00F9044C" w:rsidRPr="00F9044C" w:rsidRDefault="00F9044C" w:rsidP="00F9044C">
            <w:pPr>
              <w:spacing w:before="120" w:after="120" w:line="240" w:lineRule="auto"/>
              <w:jc w:val="both"/>
              <w:rPr>
                <w:rFonts w:ascii="Calibri" w:eastAsia="Times New Roman" w:hAnsi="Calibri" w:cs="Times New Roman"/>
                <w:sz w:val="24"/>
                <w:szCs w:val="16"/>
                <w:lang w:val="ro-RO"/>
              </w:rPr>
            </w:pPr>
            <w:r w:rsidRPr="00F9044C">
              <w:rPr>
                <w:rFonts w:ascii="Calibri" w:eastAsia="Times New Roman" w:hAnsi="Calibri" w:cs="Times New Roman"/>
                <w:sz w:val="24"/>
                <w:szCs w:val="16"/>
                <w:lang w:val="ro-RO"/>
              </w:rPr>
              <w:t>(ii) etapele și obiectivele pentru dezvoltarea activităților exploatației agricole;</w:t>
            </w:r>
          </w:p>
          <w:p w14:paraId="4A9B5EA0" w14:textId="77777777" w:rsidR="00F9044C" w:rsidRPr="00F9044C" w:rsidRDefault="00F9044C" w:rsidP="00F9044C">
            <w:pPr>
              <w:spacing w:before="120" w:after="120" w:line="240" w:lineRule="auto"/>
              <w:jc w:val="both"/>
              <w:rPr>
                <w:rFonts w:ascii="Calibri" w:eastAsia="Times New Roman" w:hAnsi="Calibri" w:cs="Times New Roman"/>
                <w:sz w:val="24"/>
                <w:szCs w:val="16"/>
                <w:lang w:val="ro-RO"/>
              </w:rPr>
            </w:pPr>
            <w:r w:rsidRPr="00F9044C">
              <w:rPr>
                <w:rFonts w:ascii="Calibri" w:eastAsia="Times New Roman" w:hAnsi="Calibri" w:cs="Times New Roman"/>
                <w:sz w:val="24"/>
                <w:szCs w:val="16"/>
                <w:lang w:val="ro-RO"/>
              </w:rPr>
              <w:t>(iii) detalii privind acțiunile, inclusiv cele legate de sustenabilitatea mediului și de utilizarea eficientă a resurselor, necesare pentru dezvoltarea activităților exploatației agricole, cum ar fi investițiile, formarea sau consilierea.</w:t>
            </w:r>
          </w:p>
          <w:p w14:paraId="4589EB0E" w14:textId="77777777" w:rsidR="00F9044C" w:rsidRPr="00F9044C" w:rsidRDefault="00F9044C" w:rsidP="00F9044C">
            <w:pPr>
              <w:spacing w:before="120" w:after="120" w:line="240" w:lineRule="auto"/>
              <w:jc w:val="both"/>
              <w:rPr>
                <w:rFonts w:ascii="Calibri" w:eastAsia="Times New Roman" w:hAnsi="Calibri" w:cs="Times New Roman"/>
                <w:sz w:val="24"/>
                <w:szCs w:val="16"/>
                <w:lang w:val="ro-RO"/>
              </w:rPr>
            </w:pPr>
          </w:p>
          <w:p w14:paraId="570B4423" w14:textId="77777777" w:rsidR="00F9044C" w:rsidRPr="00F9044C" w:rsidRDefault="00F9044C" w:rsidP="00F9044C">
            <w:pPr>
              <w:spacing w:before="120" w:after="120" w:line="240" w:lineRule="auto"/>
              <w:jc w:val="both"/>
              <w:rPr>
                <w:rFonts w:ascii="Calibri" w:eastAsia="Times New Roman" w:hAnsi="Calibri" w:cs="Times New Roman"/>
                <w:i/>
                <w:sz w:val="24"/>
                <w:szCs w:val="16"/>
                <w:lang w:val="ro-RO"/>
              </w:rPr>
            </w:pPr>
            <w:r w:rsidRPr="00F9044C">
              <w:rPr>
                <w:rFonts w:ascii="Calibri" w:eastAsia="Times New Roman" w:hAnsi="Calibri" w:cs="Times New Roman"/>
                <w:i/>
                <w:sz w:val="24"/>
                <w:szCs w:val="16"/>
                <w:lang w:val="ro-RO"/>
              </w:rPr>
              <w:t>(b)  în cazul proiectelor încadrate în art.19.1.a.ii:</w:t>
            </w:r>
          </w:p>
          <w:p w14:paraId="6641DA90" w14:textId="77777777" w:rsidR="00F9044C" w:rsidRPr="00F9044C" w:rsidRDefault="00F9044C" w:rsidP="00F9044C">
            <w:pPr>
              <w:spacing w:before="120" w:after="120" w:line="240" w:lineRule="auto"/>
              <w:jc w:val="both"/>
              <w:rPr>
                <w:rFonts w:ascii="Calibri" w:eastAsia="Times New Roman" w:hAnsi="Calibri" w:cs="Times New Roman"/>
                <w:sz w:val="24"/>
                <w:szCs w:val="16"/>
                <w:lang w:val="ro-RO"/>
              </w:rPr>
            </w:pPr>
            <w:r w:rsidRPr="00F9044C">
              <w:rPr>
                <w:rFonts w:ascii="Calibri" w:eastAsia="Times New Roman" w:hAnsi="Calibri" w:cs="Times New Roman"/>
                <w:sz w:val="24"/>
                <w:szCs w:val="16"/>
                <w:lang w:val="ro-RO"/>
              </w:rPr>
              <w:t>(i) situația economică inițială a persoanei, a microîntreprinderii sau a întreprinderii mici care solicită sprijinul;</w:t>
            </w:r>
          </w:p>
          <w:p w14:paraId="076ABD14" w14:textId="77777777" w:rsidR="00F9044C" w:rsidRPr="00F9044C" w:rsidRDefault="00F9044C" w:rsidP="00F9044C">
            <w:pPr>
              <w:spacing w:after="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(ii) etapele și obiectivele pentru dezvoltarea noilor activități ale persoanei sau ale exploatației agricole, ale microîntreprinderii sau ale întreprinderii mici; </w:t>
            </w:r>
          </w:p>
          <w:p w14:paraId="24E457EC" w14:textId="77777777" w:rsidR="00F9044C" w:rsidRPr="00F9044C" w:rsidRDefault="00F9044C" w:rsidP="00F9044C">
            <w:pPr>
              <w:spacing w:after="0" w:line="240" w:lineRule="auto"/>
              <w:jc w:val="both"/>
              <w:rPr>
                <w:rFonts w:ascii="Calibri" w:eastAsia="Calibri" w:hAnsi="Calibri" w:cs="Times New Roman"/>
                <w:b/>
                <w:sz w:val="24"/>
                <w:lang w:val="ro-RO"/>
              </w:rPr>
            </w:pPr>
            <w:r w:rsidRPr="00F9044C">
              <w:rPr>
                <w:rFonts w:ascii="Calibri" w:eastAsia="Calibri" w:hAnsi="Calibri" w:cs="Times New Roman"/>
                <w:sz w:val="24"/>
                <w:lang w:val="ro-RO"/>
              </w:rPr>
              <w:t>(iii) detalii privind acțiunile necesare pentru dezvoltarea activităților persoanei sau ale exploatației agricole, ale microîntreprinderii sau ale întreprinderii mici, cum ar fi investițiile, formarea sau consilierea.</w:t>
            </w:r>
          </w:p>
        </w:tc>
        <w:tc>
          <w:tcPr>
            <w:tcW w:w="1069" w:type="dxa"/>
            <w:gridSpan w:val="2"/>
            <w:tcBorders>
              <w:top w:val="single" w:sz="4" w:space="0" w:color="auto"/>
              <w:left w:val="single" w:sz="4" w:space="0" w:color="auto"/>
              <w:bottom w:val="single" w:sz="4" w:space="0" w:color="auto"/>
              <w:right w:val="single" w:sz="4" w:space="0" w:color="auto"/>
            </w:tcBorders>
          </w:tcPr>
          <w:p w14:paraId="670DC04A"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1596C2A2"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53B57BF8"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439861D2"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64E917AC" w14:textId="77777777" w:rsidR="00F9044C" w:rsidRPr="00F9044C" w:rsidRDefault="00F9044C" w:rsidP="00F9044C">
            <w:pPr>
              <w:spacing w:before="120" w:after="120" w:line="240" w:lineRule="auto"/>
              <w:jc w:val="both"/>
              <w:rPr>
                <w:rFonts w:ascii="Calibri" w:eastAsia="Times New Roman" w:hAnsi="Calibri" w:cs="Calibri"/>
                <w:i/>
                <w:noProof/>
                <w:sz w:val="24"/>
                <w:szCs w:val="24"/>
                <w:lang w:val="ro-RO"/>
              </w:rPr>
            </w:pPr>
            <w:r w:rsidRPr="00F9044C">
              <w:rPr>
                <w:rFonts w:ascii="Calibri" w:eastAsia="Times New Roman" w:hAnsi="Calibri" w:cs="Times New Roman"/>
                <w:sz w:val="24"/>
                <w:szCs w:val="16"/>
                <w:lang w:val="ro-RO"/>
              </w:rPr>
              <w:t xml:space="preserve">EG4 </w:t>
            </w:r>
            <w:r w:rsidRPr="00F9044C">
              <w:rPr>
                <w:rFonts w:ascii="Calibri" w:eastAsia="Times New Roman" w:hAnsi="Calibri" w:cs="Calibri"/>
                <w:i/>
                <w:noProof/>
                <w:sz w:val="24"/>
                <w:szCs w:val="24"/>
                <w:lang w:val="ro-RO"/>
              </w:rPr>
              <w:t>în cazul ajutoarelor pentru proiectele încadrate în art.19.1.a.i și iii:</w:t>
            </w:r>
          </w:p>
          <w:p w14:paraId="5D3E15FF" w14:textId="77777777" w:rsidR="00F9044C" w:rsidRPr="00F9044C" w:rsidRDefault="00F9044C" w:rsidP="00F9044C">
            <w:pPr>
              <w:spacing w:after="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Solicitantul prin planul de afaceri demonstrează îmbunătățirea performanței generale a exploatației agricole?</w:t>
            </w:r>
          </w:p>
        </w:tc>
        <w:tc>
          <w:tcPr>
            <w:tcW w:w="1069" w:type="dxa"/>
            <w:gridSpan w:val="2"/>
            <w:tcBorders>
              <w:top w:val="single" w:sz="4" w:space="0" w:color="auto"/>
              <w:left w:val="single" w:sz="4" w:space="0" w:color="auto"/>
              <w:bottom w:val="single" w:sz="4" w:space="0" w:color="auto"/>
              <w:right w:val="single" w:sz="4" w:space="0" w:color="auto"/>
            </w:tcBorders>
          </w:tcPr>
          <w:p w14:paraId="31DEC2C9"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49E3691E"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34448468"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2614C474"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47ED9F8A" w14:textId="77777777" w:rsidR="00F9044C" w:rsidRPr="00F9044C" w:rsidRDefault="00F9044C" w:rsidP="00F9044C">
            <w:pPr>
              <w:spacing w:after="0" w:line="240" w:lineRule="auto"/>
              <w:jc w:val="both"/>
              <w:rPr>
                <w:rFonts w:ascii="Calibri" w:eastAsia="Calibri" w:hAnsi="Calibri" w:cs="Times New Roman"/>
                <w:b/>
                <w:sz w:val="24"/>
                <w:lang w:val="ro-RO"/>
              </w:rPr>
            </w:pPr>
            <w:r w:rsidRPr="00F9044C">
              <w:rPr>
                <w:rFonts w:ascii="Calibri" w:eastAsia="Calibri" w:hAnsi="Calibri" w:cs="Calibri"/>
                <w:noProof/>
                <w:sz w:val="24"/>
                <w:szCs w:val="24"/>
                <w:lang w:val="ro-RO"/>
              </w:rPr>
              <w:t>EG5 Proiectul prevede acordarea sprijinului în cel puțin două rate pe o perioadă de maximum cinci ani.</w:t>
            </w:r>
          </w:p>
        </w:tc>
        <w:tc>
          <w:tcPr>
            <w:tcW w:w="1069" w:type="dxa"/>
            <w:gridSpan w:val="2"/>
            <w:tcBorders>
              <w:top w:val="single" w:sz="4" w:space="0" w:color="auto"/>
              <w:left w:val="single" w:sz="4" w:space="0" w:color="auto"/>
              <w:bottom w:val="single" w:sz="4" w:space="0" w:color="auto"/>
              <w:right w:val="single" w:sz="4" w:space="0" w:color="auto"/>
            </w:tcBorders>
          </w:tcPr>
          <w:p w14:paraId="020E3A58"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76E0E0D6"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2C1E6BA8"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67A730BA" w14:textId="77777777" w:rsidTr="00F9044C">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14:paraId="05C1675E"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VERIFICAREA CRITERIILOR DE ELIGIBILITATE SUPLIMENTARE STABILITE DE CĂTRE GAL</w:t>
            </w:r>
          </w:p>
        </w:tc>
      </w:tr>
      <w:tr w:rsidR="00F9044C" w:rsidRPr="00F9044C" w14:paraId="4DC795FF"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4053686" w14:textId="77777777" w:rsidR="00F9044C" w:rsidRPr="00F9044C" w:rsidRDefault="00F9044C" w:rsidP="00F9044C">
            <w:pPr>
              <w:spacing w:before="120" w:after="120" w:line="240" w:lineRule="auto"/>
              <w:jc w:val="both"/>
              <w:rPr>
                <w:rFonts w:ascii="Calibri" w:eastAsia="Times New Roman" w:hAnsi="Calibri" w:cs="Calibri"/>
                <w:b/>
                <w:noProof/>
                <w:sz w:val="24"/>
                <w:szCs w:val="24"/>
                <w:lang w:val="ro-RO"/>
              </w:rPr>
            </w:pPr>
            <w:r w:rsidRPr="00F9044C">
              <w:rPr>
                <w:rFonts w:ascii="Calibri" w:eastAsia="Times New Roman" w:hAnsi="Calibri" w:cs="Calibri"/>
                <w:b/>
                <w:noProof/>
                <w:sz w:val="24"/>
                <w:szCs w:val="24"/>
                <w:lang w:val="ro-RO"/>
              </w:rPr>
              <w:t>EG6</w:t>
            </w:r>
          </w:p>
        </w:tc>
        <w:tc>
          <w:tcPr>
            <w:tcW w:w="1069" w:type="dxa"/>
            <w:gridSpan w:val="2"/>
            <w:tcBorders>
              <w:top w:val="single" w:sz="4" w:space="0" w:color="auto"/>
              <w:left w:val="single" w:sz="4" w:space="0" w:color="auto"/>
              <w:bottom w:val="single" w:sz="4" w:space="0" w:color="auto"/>
              <w:right w:val="single" w:sz="4" w:space="0" w:color="auto"/>
            </w:tcBorders>
          </w:tcPr>
          <w:p w14:paraId="27097C30"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31EDF82F"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14:paraId="1156E623"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3FBDAC4B"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7CD223D6" w14:textId="77777777" w:rsidR="00F9044C" w:rsidRPr="00F9044C" w:rsidRDefault="00F9044C" w:rsidP="00F9044C">
            <w:pPr>
              <w:spacing w:before="120" w:after="120" w:line="240" w:lineRule="auto"/>
              <w:jc w:val="both"/>
              <w:rPr>
                <w:rFonts w:ascii="Calibri" w:eastAsia="Times New Roman" w:hAnsi="Calibri" w:cs="Calibri"/>
                <w:b/>
                <w:noProof/>
                <w:sz w:val="24"/>
                <w:szCs w:val="24"/>
                <w:lang w:val="ro-RO"/>
              </w:rPr>
            </w:pPr>
            <w:r w:rsidRPr="00F9044C">
              <w:rPr>
                <w:rFonts w:ascii="Calibri" w:eastAsia="Times New Roman" w:hAnsi="Calibri" w:cs="Calibri"/>
                <w:b/>
                <w:noProof/>
                <w:sz w:val="24"/>
                <w:szCs w:val="24"/>
                <w:lang w:val="ro-RO"/>
              </w:rPr>
              <w:lastRenderedPageBreak/>
              <w:t>EG7</w:t>
            </w:r>
          </w:p>
        </w:tc>
        <w:tc>
          <w:tcPr>
            <w:tcW w:w="1069" w:type="dxa"/>
            <w:gridSpan w:val="2"/>
            <w:tcBorders>
              <w:top w:val="single" w:sz="4" w:space="0" w:color="auto"/>
              <w:left w:val="single" w:sz="4" w:space="0" w:color="auto"/>
              <w:bottom w:val="single" w:sz="4" w:space="0" w:color="auto"/>
              <w:right w:val="single" w:sz="4" w:space="0" w:color="auto"/>
            </w:tcBorders>
          </w:tcPr>
          <w:p w14:paraId="24B5BE88"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6B5B2F8F"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14:paraId="243C7E15"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66681488"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6A8789B8" w14:textId="77777777" w:rsidR="00F9044C" w:rsidRPr="00F9044C" w:rsidRDefault="00F9044C" w:rsidP="00F9044C">
            <w:pPr>
              <w:spacing w:before="120" w:after="120" w:line="240" w:lineRule="auto"/>
              <w:jc w:val="both"/>
              <w:rPr>
                <w:rFonts w:ascii="Calibri" w:eastAsia="Times New Roman" w:hAnsi="Calibri" w:cs="Calibri"/>
                <w:b/>
                <w:noProof/>
                <w:sz w:val="24"/>
                <w:szCs w:val="24"/>
                <w:lang w:val="ro-RO"/>
              </w:rPr>
            </w:pPr>
            <w:r w:rsidRPr="00F9044C">
              <w:rPr>
                <w:rFonts w:ascii="Calibri" w:eastAsia="Times New Roman" w:hAnsi="Calibri" w:cs="Calibri"/>
                <w:b/>
                <w:noProof/>
                <w:sz w:val="24"/>
                <w:szCs w:val="24"/>
                <w:lang w:val="ro-RO"/>
              </w:rPr>
              <w:t>...........</w:t>
            </w:r>
          </w:p>
        </w:tc>
        <w:tc>
          <w:tcPr>
            <w:tcW w:w="1069" w:type="dxa"/>
            <w:gridSpan w:val="2"/>
            <w:tcBorders>
              <w:top w:val="single" w:sz="4" w:space="0" w:color="auto"/>
              <w:left w:val="single" w:sz="4" w:space="0" w:color="auto"/>
              <w:bottom w:val="single" w:sz="4" w:space="0" w:color="auto"/>
              <w:right w:val="single" w:sz="4" w:space="0" w:color="auto"/>
            </w:tcBorders>
          </w:tcPr>
          <w:p w14:paraId="6CBB34D4"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64E692D0"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14:paraId="7C9B21AE"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6FBBEA88"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41E89D37" w14:textId="77777777" w:rsidR="00F9044C" w:rsidRPr="00F9044C" w:rsidRDefault="00F9044C" w:rsidP="00F9044C">
            <w:pPr>
              <w:spacing w:before="120" w:after="120" w:line="240" w:lineRule="auto"/>
              <w:jc w:val="both"/>
              <w:rPr>
                <w:rFonts w:ascii="Calibri" w:eastAsia="Times New Roman" w:hAnsi="Calibri" w:cs="Calibri"/>
                <w:b/>
                <w:noProof/>
                <w:sz w:val="24"/>
                <w:szCs w:val="24"/>
                <w:lang w:val="ro-RO"/>
              </w:rPr>
            </w:pPr>
            <w:r w:rsidRPr="00F9044C">
              <w:rPr>
                <w:rFonts w:ascii="Calibri" w:eastAsia="Times New Roman" w:hAnsi="Calibri" w:cs="Calibri"/>
                <w:b/>
                <w:noProof/>
                <w:sz w:val="24"/>
                <w:szCs w:val="24"/>
                <w:lang w:val="ro-RO"/>
              </w:rPr>
              <w:t>C.</w:t>
            </w:r>
            <w:r w:rsidRPr="00F9044C">
              <w:rPr>
                <w:rFonts w:ascii="Calibri" w:eastAsia="Times New Roman" w:hAnsi="Calibri" w:cs="Times New Roman"/>
                <w:b/>
                <w:sz w:val="24"/>
                <w:szCs w:val="24"/>
                <w:lang w:val="ro-RO"/>
              </w:rPr>
              <w:t xml:space="preserve"> </w:t>
            </w:r>
            <w:r w:rsidRPr="00F9044C">
              <w:rPr>
                <w:rFonts w:ascii="Calibri" w:eastAsia="Times New Roman" w:hAnsi="Calibri" w:cs="Calibri"/>
                <w:b/>
                <w:noProof/>
                <w:sz w:val="24"/>
                <w:szCs w:val="24"/>
                <w:lang w:val="ro-RO"/>
              </w:rPr>
              <w:t>Valoarea sprijinului financiar este stabilită corect:</w:t>
            </w:r>
          </w:p>
          <w:p w14:paraId="13E431D5" w14:textId="77777777" w:rsidR="00F9044C" w:rsidRPr="00F9044C" w:rsidRDefault="00F9044C" w:rsidP="00F9044C">
            <w:pPr>
              <w:spacing w:before="120" w:after="120" w:line="240" w:lineRule="auto"/>
              <w:jc w:val="both"/>
              <w:rPr>
                <w:rFonts w:ascii="Calibri" w:eastAsia="Times New Roman" w:hAnsi="Calibri" w:cs="Calibri"/>
                <w:i/>
                <w:noProof/>
                <w:sz w:val="24"/>
                <w:szCs w:val="24"/>
                <w:lang w:val="ro-RO"/>
              </w:rPr>
            </w:pPr>
            <w:r w:rsidRPr="00F9044C">
              <w:rPr>
                <w:rFonts w:ascii="Calibri" w:eastAsia="Times New Roman" w:hAnsi="Calibri" w:cs="Calibri"/>
                <w:i/>
                <w:noProof/>
                <w:sz w:val="24"/>
                <w:szCs w:val="24"/>
                <w:lang w:val="ro-RO"/>
              </w:rPr>
              <w:t>(a) în cazul ajutoarelor pentru proiectele încadrate în art.19.1.a.i:</w:t>
            </w:r>
          </w:p>
          <w:p w14:paraId="34586C9B" w14:textId="77777777" w:rsidR="00F9044C" w:rsidRPr="00F9044C" w:rsidRDefault="00F9044C" w:rsidP="00F9044C">
            <w:pPr>
              <w:spacing w:before="120" w:after="120" w:line="240" w:lineRule="auto"/>
              <w:jc w:val="both"/>
              <w:rPr>
                <w:rFonts w:ascii="Calibri" w:eastAsia="Times New Roman" w:hAnsi="Calibri" w:cs="Calibri"/>
                <w:noProof/>
                <w:sz w:val="24"/>
                <w:szCs w:val="24"/>
                <w:lang w:val="ro-RO"/>
              </w:rPr>
            </w:pPr>
            <w:r w:rsidRPr="00F9044C">
              <w:rPr>
                <w:rFonts w:ascii="Calibri" w:eastAsia="Times New Roman" w:hAnsi="Calibri" w:cs="Calibri"/>
                <w:noProof/>
                <w:sz w:val="24"/>
                <w:szCs w:val="24"/>
                <w:lang w:val="ro-RO"/>
              </w:rPr>
              <w:t>•</w:t>
            </w:r>
            <w:r w:rsidRPr="00F9044C">
              <w:rPr>
                <w:rFonts w:ascii="Calibri" w:eastAsia="Times New Roman" w:hAnsi="Calibri" w:cs="Calibri"/>
                <w:noProof/>
                <w:sz w:val="24"/>
                <w:szCs w:val="24"/>
                <w:lang w:val="ro-RO"/>
              </w:rPr>
              <w:tab/>
              <w:t xml:space="preserve">Maximum prevăzut în fișa măsurii din SDL, dar nu mai mult de </w:t>
            </w:r>
            <w:r w:rsidRPr="00F9044C">
              <w:rPr>
                <w:rFonts w:ascii="Calibri" w:eastAsia="Times New Roman" w:hAnsi="Calibri" w:cs="Times New Roman"/>
                <w:sz w:val="24"/>
                <w:szCs w:val="24"/>
                <w:lang w:val="ro-RO"/>
              </w:rPr>
              <w:t>50.000 de euro</w:t>
            </w:r>
            <w:r w:rsidRPr="00F9044C">
              <w:rPr>
                <w:rFonts w:ascii="Calibri" w:eastAsia="Times New Roman" w:hAnsi="Calibri" w:cs="Calibri"/>
                <w:noProof/>
                <w:sz w:val="24"/>
                <w:szCs w:val="24"/>
                <w:lang w:val="ro-RO"/>
              </w:rPr>
              <w:t>.</w:t>
            </w:r>
          </w:p>
          <w:p w14:paraId="3F4B40F0" w14:textId="77777777" w:rsidR="00F9044C" w:rsidRPr="00F9044C" w:rsidRDefault="00F9044C" w:rsidP="00F9044C">
            <w:pPr>
              <w:spacing w:before="120" w:after="120" w:line="240" w:lineRule="auto"/>
              <w:jc w:val="both"/>
              <w:rPr>
                <w:rFonts w:ascii="Calibri" w:eastAsia="Times New Roman" w:hAnsi="Calibri" w:cs="Calibri"/>
                <w:i/>
                <w:noProof/>
                <w:sz w:val="24"/>
                <w:szCs w:val="24"/>
                <w:lang w:val="ro-RO"/>
              </w:rPr>
            </w:pPr>
            <w:r w:rsidRPr="00F9044C">
              <w:rPr>
                <w:rFonts w:ascii="Calibri" w:eastAsia="Times New Roman" w:hAnsi="Calibri" w:cs="Calibri"/>
                <w:i/>
                <w:noProof/>
                <w:sz w:val="24"/>
                <w:szCs w:val="24"/>
                <w:lang w:val="ro-RO"/>
              </w:rPr>
              <w:t>(b) în cazul ajutoarelor pentru proiectele încadrate în art.19.1.a.ii:</w:t>
            </w:r>
          </w:p>
          <w:p w14:paraId="45070DBB" w14:textId="77777777" w:rsidR="00F9044C" w:rsidRPr="00F9044C" w:rsidRDefault="00F9044C" w:rsidP="00F9044C">
            <w:pPr>
              <w:spacing w:before="120" w:after="120" w:line="240" w:lineRule="auto"/>
              <w:jc w:val="both"/>
              <w:rPr>
                <w:rFonts w:ascii="Calibri" w:eastAsia="Times New Roman" w:hAnsi="Calibri" w:cs="Calibri"/>
                <w:noProof/>
                <w:sz w:val="24"/>
                <w:szCs w:val="24"/>
                <w:lang w:val="ro-RO"/>
              </w:rPr>
            </w:pPr>
            <w:r w:rsidRPr="00F9044C">
              <w:rPr>
                <w:rFonts w:ascii="Calibri" w:eastAsia="Times New Roman" w:hAnsi="Calibri" w:cs="Calibri"/>
                <w:noProof/>
                <w:sz w:val="24"/>
                <w:szCs w:val="24"/>
                <w:lang w:val="ro-RO"/>
              </w:rPr>
              <w:t>•</w:t>
            </w:r>
            <w:r w:rsidRPr="00F9044C">
              <w:rPr>
                <w:rFonts w:ascii="Calibri" w:eastAsia="Times New Roman" w:hAnsi="Calibri" w:cs="Calibri"/>
                <w:noProof/>
                <w:sz w:val="24"/>
                <w:szCs w:val="24"/>
                <w:lang w:val="ro-RO"/>
              </w:rPr>
              <w:tab/>
              <w:t xml:space="preserve">Maximum prevăzut în fișa măsurii din SDL, dar nu mai mult de 50.000 euro                                                                          </w:t>
            </w:r>
          </w:p>
          <w:p w14:paraId="3AA690E8" w14:textId="77777777" w:rsidR="00F9044C" w:rsidRPr="00F9044C" w:rsidRDefault="00F9044C" w:rsidP="00F9044C">
            <w:pPr>
              <w:spacing w:before="120" w:after="120" w:line="240" w:lineRule="auto"/>
              <w:jc w:val="both"/>
              <w:rPr>
                <w:rFonts w:ascii="Calibri" w:eastAsia="Times New Roman" w:hAnsi="Calibri" w:cs="Calibri"/>
                <w:noProof/>
                <w:sz w:val="24"/>
                <w:szCs w:val="24"/>
                <w:lang w:val="ro-RO"/>
              </w:rPr>
            </w:pPr>
            <w:r w:rsidRPr="00F9044C">
              <w:rPr>
                <w:rFonts w:ascii="Calibri" w:eastAsia="Times New Roman" w:hAnsi="Calibri" w:cs="Calibri"/>
                <w:noProof/>
                <w:sz w:val="24"/>
                <w:szCs w:val="24"/>
                <w:lang w:val="ro-RO"/>
              </w:rPr>
              <w:t>•</w:t>
            </w:r>
            <w:r w:rsidRPr="00F9044C">
              <w:rPr>
                <w:rFonts w:ascii="Calibri" w:eastAsia="Times New Roman" w:hAnsi="Calibri" w:cs="Calibri"/>
                <w:noProof/>
                <w:sz w:val="24"/>
                <w:szCs w:val="24"/>
                <w:lang w:val="ro-RO"/>
              </w:rPr>
              <w:tab/>
              <w:t xml:space="preserve">Maximum prevăzut în fișa măsurii din SDL, dar nu mai mult de 70.000 euro în cazul activităților de producție, servicii medicale, sanitar-veterinare și de agroturism  </w:t>
            </w:r>
          </w:p>
          <w:p w14:paraId="2311E32F" w14:textId="77777777" w:rsidR="00F9044C" w:rsidRPr="00F9044C" w:rsidRDefault="00F9044C" w:rsidP="00F9044C">
            <w:pPr>
              <w:spacing w:before="120" w:after="120" w:line="240" w:lineRule="auto"/>
              <w:jc w:val="both"/>
              <w:rPr>
                <w:rFonts w:ascii="Calibri" w:eastAsia="Times New Roman" w:hAnsi="Calibri" w:cs="Calibri"/>
                <w:noProof/>
                <w:sz w:val="24"/>
                <w:szCs w:val="24"/>
                <w:lang w:val="ro-RO"/>
              </w:rPr>
            </w:pPr>
            <w:r w:rsidRPr="00F9044C">
              <w:rPr>
                <w:rFonts w:ascii="Calibri" w:eastAsia="Times New Roman" w:hAnsi="Calibri" w:cs="Calibri"/>
                <w:noProof/>
                <w:sz w:val="24"/>
                <w:szCs w:val="24"/>
                <w:lang w:val="ro-RO"/>
              </w:rPr>
              <w:t>(</w:t>
            </w:r>
            <w:r w:rsidRPr="00F9044C">
              <w:rPr>
                <w:rFonts w:ascii="Calibri" w:eastAsia="Times New Roman" w:hAnsi="Calibri" w:cs="Calibri"/>
                <w:i/>
                <w:noProof/>
                <w:sz w:val="24"/>
                <w:szCs w:val="24"/>
                <w:lang w:val="ro-RO"/>
              </w:rPr>
              <w:t>c) în cazul ajutoarelor pentru proiectele încadrate în art.19.1.a.iii:</w:t>
            </w:r>
          </w:p>
          <w:p w14:paraId="00453FD2" w14:textId="77777777" w:rsidR="00F9044C" w:rsidRPr="00F9044C" w:rsidRDefault="00F9044C" w:rsidP="00F9044C">
            <w:pPr>
              <w:spacing w:after="0" w:line="240" w:lineRule="auto"/>
              <w:jc w:val="both"/>
              <w:rPr>
                <w:rFonts w:ascii="Calibri" w:eastAsia="Calibri" w:hAnsi="Calibri" w:cs="Calibri"/>
                <w:noProof/>
                <w:sz w:val="24"/>
                <w:szCs w:val="24"/>
                <w:lang w:val="ro-RO"/>
              </w:rPr>
            </w:pPr>
            <w:r w:rsidRPr="00F9044C">
              <w:rPr>
                <w:rFonts w:ascii="Calibri" w:eastAsia="Calibri" w:hAnsi="Calibri" w:cs="Calibri"/>
                <w:noProof/>
                <w:sz w:val="24"/>
                <w:szCs w:val="24"/>
                <w:lang w:val="ro-RO"/>
              </w:rPr>
              <w:t>•</w:t>
            </w:r>
            <w:r w:rsidRPr="00F9044C">
              <w:rPr>
                <w:rFonts w:ascii="Calibri" w:eastAsia="Calibri" w:hAnsi="Calibri" w:cs="Calibri"/>
                <w:noProof/>
                <w:sz w:val="24"/>
                <w:szCs w:val="24"/>
                <w:lang w:val="ro-RO"/>
              </w:rPr>
              <w:tab/>
              <w:t>Maximum prevăzut în fișa măsurii din SDL, dar nu mai mult de 15.000 euro.</w:t>
            </w:r>
          </w:p>
        </w:tc>
        <w:tc>
          <w:tcPr>
            <w:tcW w:w="1069" w:type="dxa"/>
            <w:gridSpan w:val="2"/>
            <w:tcBorders>
              <w:top w:val="single" w:sz="4" w:space="0" w:color="auto"/>
              <w:left w:val="single" w:sz="4" w:space="0" w:color="auto"/>
              <w:bottom w:val="single" w:sz="4" w:space="0" w:color="auto"/>
              <w:right w:val="single" w:sz="4" w:space="0" w:color="auto"/>
            </w:tcBorders>
          </w:tcPr>
          <w:p w14:paraId="7BAE022C"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5D965C9A"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14:paraId="6C6B6984" w14:textId="77777777" w:rsidR="00F9044C" w:rsidRPr="00F9044C" w:rsidRDefault="00F9044C" w:rsidP="00F9044C">
            <w:pPr>
              <w:spacing w:after="0" w:line="240" w:lineRule="auto"/>
              <w:jc w:val="both"/>
              <w:rPr>
                <w:rFonts w:ascii="Calibri" w:eastAsia="Calibri" w:hAnsi="Calibri" w:cs="Times New Roman"/>
                <w:b/>
                <w:sz w:val="24"/>
                <w:szCs w:val="24"/>
                <w:lang w:val="ro-RO"/>
              </w:rPr>
            </w:pPr>
          </w:p>
        </w:tc>
      </w:tr>
      <w:tr w:rsidR="00F9044C" w:rsidRPr="00F9044C" w14:paraId="4706CD41"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7214DBB" w14:textId="77777777" w:rsidR="00F9044C" w:rsidRPr="00F9044C" w:rsidRDefault="00F9044C" w:rsidP="00F9044C">
            <w:pPr>
              <w:spacing w:after="0" w:line="240" w:lineRule="auto"/>
              <w:jc w:val="both"/>
              <w:rPr>
                <w:rFonts w:ascii="Calibri" w:eastAsia="Calibri" w:hAnsi="Calibri" w:cs="Calibri"/>
                <w:b/>
                <w:noProof/>
                <w:sz w:val="24"/>
                <w:szCs w:val="24"/>
                <w:lang w:val="ro-RO"/>
              </w:rPr>
            </w:pPr>
            <w:r w:rsidRPr="00F9044C">
              <w:rPr>
                <w:rFonts w:ascii="Calibri" w:eastAsia="Calibri" w:hAnsi="Calibri" w:cs="Calibri"/>
                <w:b/>
                <w:noProof/>
                <w:sz w:val="24"/>
                <w:szCs w:val="24"/>
                <w:lang w:val="ro-RO"/>
              </w:rPr>
              <w:t>D. Solicitantul a creat condiții artificiale necesare pentru a beneficia de plăți (sprijin) și  a obține astfel un avantaj care contravine obiectivelor măsurii?</w:t>
            </w:r>
          </w:p>
        </w:tc>
        <w:tc>
          <w:tcPr>
            <w:tcW w:w="1069" w:type="dxa"/>
            <w:gridSpan w:val="2"/>
            <w:tcBorders>
              <w:top w:val="single" w:sz="4" w:space="0" w:color="auto"/>
              <w:left w:val="single" w:sz="4" w:space="0" w:color="auto"/>
              <w:bottom w:val="single" w:sz="4" w:space="0" w:color="auto"/>
              <w:right w:val="single" w:sz="4" w:space="0" w:color="auto"/>
            </w:tcBorders>
          </w:tcPr>
          <w:p w14:paraId="73AFCF2E"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3AAC0628"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7474FC7A"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0A69F86F" w14:textId="77777777" w:rsidTr="00F9044C">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14:paraId="6AFD170B"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E. VERIFICAREA CRITERIILOR DE SELECȚIE APLICATE DE CĂTRE GAL</w:t>
            </w:r>
          </w:p>
        </w:tc>
      </w:tr>
      <w:tr w:rsidR="00F9044C" w:rsidRPr="00F9044C" w14:paraId="148F9FE8"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1E6C827C" w14:textId="77777777" w:rsidR="00F9044C" w:rsidRPr="00F9044C" w:rsidRDefault="00F9044C" w:rsidP="00F9044C">
            <w:pPr>
              <w:spacing w:after="0" w:line="240" w:lineRule="auto"/>
              <w:jc w:val="both"/>
              <w:rPr>
                <w:rFonts w:ascii="Calibri" w:eastAsia="Calibri" w:hAnsi="Calibri" w:cs="Calibri"/>
                <w:b/>
                <w:noProof/>
                <w:sz w:val="24"/>
                <w:szCs w:val="24"/>
                <w:lang w:val="ro-RO"/>
              </w:rPr>
            </w:pPr>
            <w:r w:rsidRPr="00F9044C">
              <w:rPr>
                <w:rFonts w:ascii="Calibri" w:eastAsia="Calibri" w:hAnsi="Calibri" w:cs="Calibri"/>
                <w:b/>
                <w:noProof/>
                <w:sz w:val="24"/>
                <w:szCs w:val="24"/>
                <w:lang w:val="ro-RO"/>
              </w:rPr>
              <w:t>1 ....................</w:t>
            </w:r>
            <w:bookmarkStart w:id="4" w:name="_GoBack"/>
            <w:bookmarkEnd w:id="4"/>
          </w:p>
        </w:tc>
        <w:tc>
          <w:tcPr>
            <w:tcW w:w="1069" w:type="dxa"/>
            <w:gridSpan w:val="2"/>
            <w:tcBorders>
              <w:top w:val="single" w:sz="4" w:space="0" w:color="auto"/>
              <w:left w:val="single" w:sz="4" w:space="0" w:color="auto"/>
              <w:bottom w:val="single" w:sz="4" w:space="0" w:color="auto"/>
              <w:right w:val="single" w:sz="4" w:space="0" w:color="auto"/>
            </w:tcBorders>
          </w:tcPr>
          <w:p w14:paraId="43D67F73"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16E445A8"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4E510091"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49C91D10"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64F649F7" w14:textId="77777777" w:rsidR="00F9044C" w:rsidRPr="00F9044C" w:rsidRDefault="00F9044C" w:rsidP="00F9044C">
            <w:pPr>
              <w:spacing w:after="0" w:line="240" w:lineRule="auto"/>
              <w:jc w:val="both"/>
              <w:rPr>
                <w:rFonts w:ascii="Calibri" w:eastAsia="Calibri" w:hAnsi="Calibri" w:cs="Calibri"/>
                <w:b/>
                <w:noProof/>
                <w:sz w:val="24"/>
                <w:szCs w:val="24"/>
                <w:lang w:val="ro-RO"/>
              </w:rPr>
            </w:pPr>
            <w:r w:rsidRPr="00F9044C">
              <w:rPr>
                <w:rFonts w:ascii="Calibri" w:eastAsia="Calibri" w:hAnsi="Calibri" w:cs="Calibri"/>
                <w:b/>
                <w:noProof/>
                <w:sz w:val="24"/>
                <w:szCs w:val="24"/>
                <w:lang w:val="ro-RO"/>
              </w:rPr>
              <w:t>2 .....................</w:t>
            </w:r>
          </w:p>
        </w:tc>
        <w:tc>
          <w:tcPr>
            <w:tcW w:w="1069" w:type="dxa"/>
            <w:gridSpan w:val="2"/>
            <w:tcBorders>
              <w:top w:val="single" w:sz="4" w:space="0" w:color="auto"/>
              <w:left w:val="single" w:sz="4" w:space="0" w:color="auto"/>
              <w:bottom w:val="single" w:sz="4" w:space="0" w:color="auto"/>
              <w:right w:val="single" w:sz="4" w:space="0" w:color="auto"/>
            </w:tcBorders>
          </w:tcPr>
          <w:p w14:paraId="57807BE5"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771DE0FF"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504D8A8D"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2EC39CD2" w14:textId="77777777" w:rsidTr="00F9044C">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14:paraId="436CC07C" w14:textId="77777777" w:rsidR="00F9044C" w:rsidRPr="00F9044C" w:rsidRDefault="00F9044C" w:rsidP="00F9044C">
            <w:pPr>
              <w:spacing w:after="0" w:line="240" w:lineRule="auto"/>
              <w:jc w:val="both"/>
              <w:rPr>
                <w:rFonts w:ascii="Calibri" w:eastAsia="Calibri" w:hAnsi="Calibri" w:cs="Calibri"/>
                <w:b/>
                <w:noProof/>
                <w:sz w:val="24"/>
                <w:szCs w:val="24"/>
                <w:lang w:val="ro-RO"/>
              </w:rPr>
            </w:pPr>
            <w:r w:rsidRPr="00F9044C">
              <w:rPr>
                <w:rFonts w:ascii="Calibri" w:eastAsia="Calibri" w:hAnsi="Calibri" w:cs="Calibri"/>
                <w:b/>
                <w:noProof/>
                <w:sz w:val="24"/>
                <w:szCs w:val="24"/>
                <w:lang w:val="ro-RO"/>
              </w:rPr>
              <w:t>............................</w:t>
            </w:r>
          </w:p>
        </w:tc>
        <w:tc>
          <w:tcPr>
            <w:tcW w:w="1069" w:type="dxa"/>
            <w:gridSpan w:val="2"/>
            <w:tcBorders>
              <w:top w:val="single" w:sz="4" w:space="0" w:color="auto"/>
              <w:left w:val="single" w:sz="4" w:space="0" w:color="auto"/>
              <w:bottom w:val="single" w:sz="4" w:space="0" w:color="auto"/>
              <w:right w:val="single" w:sz="4" w:space="0" w:color="auto"/>
            </w:tcBorders>
          </w:tcPr>
          <w:p w14:paraId="3E212E70"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069" w:type="dxa"/>
            <w:tcBorders>
              <w:top w:val="single" w:sz="4" w:space="0" w:color="auto"/>
              <w:left w:val="single" w:sz="4" w:space="0" w:color="auto"/>
              <w:bottom w:val="single" w:sz="4" w:space="0" w:color="auto"/>
              <w:right w:val="single" w:sz="4" w:space="0" w:color="auto"/>
            </w:tcBorders>
          </w:tcPr>
          <w:p w14:paraId="19FF4CEA"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c>
          <w:tcPr>
            <w:tcW w:w="1192" w:type="dxa"/>
            <w:gridSpan w:val="2"/>
            <w:tcBorders>
              <w:top w:val="single" w:sz="4" w:space="0" w:color="auto"/>
              <w:left w:val="single" w:sz="4" w:space="0" w:color="auto"/>
              <w:bottom w:val="single" w:sz="4" w:space="0" w:color="auto"/>
              <w:right w:val="single" w:sz="4" w:space="0" w:color="auto"/>
            </w:tcBorders>
          </w:tcPr>
          <w:p w14:paraId="723678C2" w14:textId="77777777" w:rsidR="00F9044C" w:rsidRPr="00F9044C" w:rsidRDefault="00F9044C" w:rsidP="00F9044C">
            <w:pPr>
              <w:spacing w:after="0" w:line="240" w:lineRule="auto"/>
              <w:jc w:val="both"/>
              <w:rPr>
                <w:rFonts w:ascii="Calibri" w:eastAsia="Calibri" w:hAnsi="Calibri" w:cs="Times New Roman"/>
                <w:b/>
                <w:sz w:val="24"/>
                <w:szCs w:val="24"/>
                <w:lang w:val="ro-RO"/>
              </w:rPr>
            </w:pPr>
            <w:r w:rsidRPr="00F9044C">
              <w:rPr>
                <w:rFonts w:ascii="Calibri" w:eastAsia="Calibri" w:hAnsi="Calibri" w:cs="Times New Roman"/>
                <w:b/>
                <w:sz w:val="24"/>
                <w:szCs w:val="24"/>
                <w:lang w:val="ro-RO"/>
              </w:rPr>
              <w:t>........</w:t>
            </w:r>
          </w:p>
        </w:tc>
      </w:tr>
      <w:tr w:rsidR="00F9044C" w:rsidRPr="00F9044C" w14:paraId="45781523" w14:textId="77777777" w:rsidTr="00F9044C">
        <w:trPr>
          <w:gridBefore w:val="1"/>
          <w:gridAfter w:val="1"/>
          <w:wBefore w:w="108" w:type="dxa"/>
          <w:wAfter w:w="632" w:type="dxa"/>
          <w:trHeight w:val="429"/>
        </w:trPr>
        <w:tc>
          <w:tcPr>
            <w:tcW w:w="4504" w:type="dxa"/>
            <w:tcBorders>
              <w:top w:val="single" w:sz="4" w:space="0" w:color="auto"/>
              <w:left w:val="single" w:sz="4" w:space="0" w:color="auto"/>
              <w:bottom w:val="single" w:sz="4" w:space="0" w:color="auto"/>
              <w:right w:val="single" w:sz="4" w:space="0" w:color="auto"/>
            </w:tcBorders>
            <w:vAlign w:val="center"/>
            <w:hideMark/>
          </w:tcPr>
          <w:p w14:paraId="2163DEF6" w14:textId="77777777" w:rsidR="00F9044C" w:rsidRPr="00F9044C" w:rsidRDefault="00F9044C" w:rsidP="00F9044C">
            <w:pPr>
              <w:spacing w:after="120" w:line="240" w:lineRule="auto"/>
              <w:rPr>
                <w:rFonts w:ascii="Calibri" w:eastAsia="Times New Roman" w:hAnsi="Calibri" w:cs="Calibri"/>
                <w:iCs/>
                <w:sz w:val="24"/>
                <w:szCs w:val="24"/>
                <w:lang w:val="ro-RO"/>
              </w:rPr>
            </w:pPr>
            <w:r w:rsidRPr="00F9044C">
              <w:rPr>
                <w:rFonts w:ascii="Calibri" w:eastAsia="Times New Roman" w:hAnsi="Calibri" w:cs="Calibri"/>
                <w:iCs/>
                <w:sz w:val="24"/>
                <w:szCs w:val="24"/>
                <w:lang w:val="ro-RO"/>
              </w:rPr>
              <w:t>SE MENTINE STATUTUL DE PROIECT SELECTAT?</w:t>
            </w:r>
          </w:p>
        </w:tc>
        <w:tc>
          <w:tcPr>
            <w:tcW w:w="1437" w:type="dxa"/>
            <w:tcBorders>
              <w:top w:val="single" w:sz="4" w:space="0" w:color="auto"/>
              <w:left w:val="single" w:sz="4" w:space="0" w:color="auto"/>
              <w:bottom w:val="single" w:sz="4" w:space="0" w:color="auto"/>
              <w:right w:val="single" w:sz="4" w:space="0" w:color="auto"/>
            </w:tcBorders>
            <w:hideMark/>
          </w:tcPr>
          <w:p w14:paraId="0F6D3F77" w14:textId="77777777" w:rsidR="00F9044C" w:rsidRPr="00F9044C" w:rsidRDefault="00F9044C" w:rsidP="00F9044C">
            <w:pPr>
              <w:spacing w:after="120" w:line="240" w:lineRule="auto"/>
              <w:rPr>
                <w:rFonts w:ascii="Calibri" w:eastAsia="Times New Roman" w:hAnsi="Calibri" w:cs="Calibri"/>
                <w:b/>
                <w:iCs/>
                <w:sz w:val="24"/>
                <w:szCs w:val="24"/>
                <w:highlight w:val="yellow"/>
                <w:lang w:val="ro-RO"/>
              </w:rPr>
            </w:pPr>
            <w:r w:rsidRPr="00F9044C">
              <w:rPr>
                <w:rFonts w:ascii="Calibri" w:eastAsia="Times New Roman" w:hAnsi="Calibri" w:cs="Calibri"/>
                <w:b/>
                <w:iCs/>
                <w:sz w:val="24"/>
                <w:szCs w:val="24"/>
                <w:lang w:val="ro-RO"/>
              </w:rPr>
              <w:t>DA</w:t>
            </w:r>
          </w:p>
        </w:tc>
        <w:tc>
          <w:tcPr>
            <w:tcW w:w="1652" w:type="dxa"/>
            <w:gridSpan w:val="2"/>
            <w:tcBorders>
              <w:top w:val="single" w:sz="4" w:space="0" w:color="auto"/>
              <w:left w:val="single" w:sz="4" w:space="0" w:color="auto"/>
              <w:bottom w:val="single" w:sz="4" w:space="0" w:color="auto"/>
              <w:right w:val="single" w:sz="4" w:space="0" w:color="auto"/>
            </w:tcBorders>
            <w:hideMark/>
          </w:tcPr>
          <w:p w14:paraId="6D285F44" w14:textId="77777777" w:rsidR="00F9044C" w:rsidRPr="00F9044C" w:rsidRDefault="00F9044C" w:rsidP="00F9044C">
            <w:pPr>
              <w:spacing w:after="120" w:line="240" w:lineRule="auto"/>
              <w:rPr>
                <w:rFonts w:ascii="Calibri" w:eastAsia="Times New Roman" w:hAnsi="Calibri" w:cs="Calibri"/>
                <w:b/>
                <w:iCs/>
                <w:sz w:val="24"/>
                <w:szCs w:val="24"/>
                <w:lang w:val="ro-RO"/>
              </w:rPr>
            </w:pPr>
            <w:r w:rsidRPr="00F9044C">
              <w:rPr>
                <w:rFonts w:ascii="Calibri" w:eastAsia="Times New Roman" w:hAnsi="Calibri" w:cs="Calibri"/>
                <w:b/>
                <w:iCs/>
                <w:sz w:val="24"/>
                <w:szCs w:val="24"/>
                <w:lang w:val="ro-RO"/>
              </w:rPr>
              <w:t>DA cu observații*</w:t>
            </w:r>
          </w:p>
        </w:tc>
        <w:tc>
          <w:tcPr>
            <w:tcW w:w="1765" w:type="dxa"/>
            <w:gridSpan w:val="3"/>
            <w:tcBorders>
              <w:top w:val="single" w:sz="4" w:space="0" w:color="auto"/>
              <w:left w:val="single" w:sz="4" w:space="0" w:color="auto"/>
              <w:bottom w:val="single" w:sz="4" w:space="0" w:color="auto"/>
              <w:right w:val="single" w:sz="4" w:space="0" w:color="auto"/>
            </w:tcBorders>
            <w:vAlign w:val="center"/>
            <w:hideMark/>
          </w:tcPr>
          <w:p w14:paraId="40DBA5E5" w14:textId="77777777" w:rsidR="00F9044C" w:rsidRPr="00F9044C" w:rsidRDefault="00F9044C" w:rsidP="00F9044C">
            <w:pPr>
              <w:spacing w:after="120" w:line="240" w:lineRule="auto"/>
              <w:rPr>
                <w:rFonts w:ascii="Calibri" w:eastAsia="Times New Roman" w:hAnsi="Calibri" w:cs="Calibri"/>
                <w:b/>
                <w:iCs/>
                <w:sz w:val="24"/>
                <w:szCs w:val="24"/>
                <w:lang w:val="ro-RO"/>
              </w:rPr>
            </w:pPr>
            <w:r w:rsidRPr="00F9044C">
              <w:rPr>
                <w:rFonts w:ascii="Calibri" w:eastAsia="Times New Roman" w:hAnsi="Calibri" w:cs="Calibri"/>
                <w:b/>
                <w:iCs/>
                <w:sz w:val="24"/>
                <w:szCs w:val="24"/>
                <w:lang w:val="ro-RO"/>
              </w:rPr>
              <w:t xml:space="preserve">NU** </w:t>
            </w:r>
          </w:p>
        </w:tc>
      </w:tr>
      <w:tr w:rsidR="00F9044C" w:rsidRPr="00F9044C" w14:paraId="72D3BD04" w14:textId="77777777" w:rsidTr="00F9044C">
        <w:trPr>
          <w:gridBefore w:val="1"/>
          <w:gridAfter w:val="1"/>
          <w:wBefore w:w="108" w:type="dxa"/>
          <w:wAfter w:w="632" w:type="dxa"/>
          <w:trHeight w:val="253"/>
        </w:trPr>
        <w:tc>
          <w:tcPr>
            <w:tcW w:w="4504" w:type="dxa"/>
            <w:tcBorders>
              <w:top w:val="single" w:sz="4" w:space="0" w:color="auto"/>
              <w:left w:val="single" w:sz="4" w:space="0" w:color="auto"/>
              <w:bottom w:val="single" w:sz="4" w:space="0" w:color="auto"/>
              <w:right w:val="single" w:sz="4" w:space="0" w:color="auto"/>
            </w:tcBorders>
            <w:vAlign w:val="center"/>
          </w:tcPr>
          <w:p w14:paraId="2ACFBC7A" w14:textId="77777777" w:rsidR="00F9044C" w:rsidRPr="00F9044C" w:rsidRDefault="00F9044C" w:rsidP="00F9044C">
            <w:pPr>
              <w:spacing w:after="120" w:line="240" w:lineRule="auto"/>
              <w:rPr>
                <w:rFonts w:ascii="Calibri" w:eastAsia="Times New Roman" w:hAnsi="Calibri" w:cs="Calibri"/>
                <w:iCs/>
                <w:sz w:val="24"/>
                <w:szCs w:val="24"/>
                <w:lang w:val="ro-RO"/>
              </w:rPr>
            </w:pPr>
          </w:p>
        </w:tc>
        <w:tc>
          <w:tcPr>
            <w:tcW w:w="1437" w:type="dxa"/>
            <w:tcBorders>
              <w:top w:val="single" w:sz="4" w:space="0" w:color="auto"/>
              <w:left w:val="single" w:sz="4" w:space="0" w:color="auto"/>
              <w:bottom w:val="single" w:sz="4" w:space="0" w:color="auto"/>
              <w:right w:val="single" w:sz="4" w:space="0" w:color="auto"/>
            </w:tcBorders>
          </w:tcPr>
          <w:p w14:paraId="7E7E6936" w14:textId="77777777" w:rsidR="00F9044C" w:rsidRPr="00F9044C" w:rsidRDefault="00F9044C" w:rsidP="00462D93">
            <w:pPr>
              <w:numPr>
                <w:ilvl w:val="0"/>
                <w:numId w:val="10"/>
              </w:numPr>
              <w:spacing w:after="120" w:line="240" w:lineRule="auto"/>
              <w:ind w:left="74"/>
              <w:rPr>
                <w:rFonts w:ascii="Calibri" w:eastAsia="Times New Roman" w:hAnsi="Calibri" w:cs="Calibri"/>
                <w:b/>
                <w:iCs/>
                <w:sz w:val="24"/>
                <w:szCs w:val="24"/>
                <w:lang w:val="ro-RO"/>
              </w:rPr>
            </w:pPr>
          </w:p>
        </w:tc>
        <w:tc>
          <w:tcPr>
            <w:tcW w:w="1652" w:type="dxa"/>
            <w:gridSpan w:val="2"/>
            <w:tcBorders>
              <w:top w:val="single" w:sz="4" w:space="0" w:color="auto"/>
              <w:left w:val="single" w:sz="4" w:space="0" w:color="auto"/>
              <w:bottom w:val="single" w:sz="4" w:space="0" w:color="auto"/>
              <w:right w:val="single" w:sz="4" w:space="0" w:color="auto"/>
            </w:tcBorders>
          </w:tcPr>
          <w:p w14:paraId="5297351A" w14:textId="77777777" w:rsidR="00F9044C" w:rsidRPr="00F9044C" w:rsidRDefault="00F9044C" w:rsidP="00462D93">
            <w:pPr>
              <w:numPr>
                <w:ilvl w:val="0"/>
                <w:numId w:val="10"/>
              </w:numPr>
              <w:spacing w:after="120" w:line="240" w:lineRule="auto"/>
              <w:ind w:left="91"/>
              <w:rPr>
                <w:rFonts w:ascii="Calibri" w:eastAsia="Times New Roman" w:hAnsi="Calibri" w:cs="Calibri"/>
                <w:b/>
                <w:iCs/>
                <w:sz w:val="24"/>
                <w:szCs w:val="24"/>
                <w:lang w:val="ro-RO"/>
              </w:rPr>
            </w:pPr>
          </w:p>
        </w:tc>
        <w:tc>
          <w:tcPr>
            <w:tcW w:w="1765" w:type="dxa"/>
            <w:gridSpan w:val="3"/>
            <w:tcBorders>
              <w:top w:val="single" w:sz="4" w:space="0" w:color="auto"/>
              <w:left w:val="single" w:sz="4" w:space="0" w:color="auto"/>
              <w:bottom w:val="single" w:sz="4" w:space="0" w:color="auto"/>
              <w:right w:val="single" w:sz="4" w:space="0" w:color="auto"/>
            </w:tcBorders>
          </w:tcPr>
          <w:p w14:paraId="0DDD0349" w14:textId="77777777" w:rsidR="00F9044C" w:rsidRPr="00F9044C" w:rsidRDefault="00F9044C" w:rsidP="00462D93">
            <w:pPr>
              <w:numPr>
                <w:ilvl w:val="0"/>
                <w:numId w:val="10"/>
              </w:numPr>
              <w:spacing w:after="120" w:line="240" w:lineRule="auto"/>
              <w:ind w:left="91"/>
              <w:rPr>
                <w:rFonts w:ascii="Calibri" w:eastAsia="Times New Roman" w:hAnsi="Calibri" w:cs="Calibri"/>
                <w:b/>
                <w:iCs/>
                <w:sz w:val="24"/>
                <w:szCs w:val="24"/>
                <w:lang w:val="ro-RO"/>
              </w:rPr>
            </w:pPr>
          </w:p>
        </w:tc>
      </w:tr>
    </w:tbl>
    <w:p w14:paraId="400736D1" w14:textId="77777777" w:rsidR="00F9044C" w:rsidRPr="00F9044C" w:rsidRDefault="00F9044C" w:rsidP="00F9044C">
      <w:pPr>
        <w:spacing w:after="0" w:line="276" w:lineRule="auto"/>
        <w:jc w:val="both"/>
        <w:rPr>
          <w:rFonts w:ascii="Calibri" w:eastAsia="Calibri" w:hAnsi="Calibri" w:cs="Calibri"/>
          <w:sz w:val="24"/>
          <w:szCs w:val="24"/>
          <w:lang w:val="ro-RO"/>
        </w:rPr>
      </w:pPr>
      <w:r w:rsidRPr="00F9044C">
        <w:rPr>
          <w:rFonts w:ascii="Calibri" w:eastAsia="Calibri" w:hAnsi="Calibri" w:cs="Calibri"/>
          <w:sz w:val="24"/>
          <w:szCs w:val="24"/>
          <w:lang w:val="ro-RO"/>
        </w:rPr>
        <w:t>* se vor completa documentele care au stat la baza deciziei de menținere a statutului de proiect selectat (</w:t>
      </w:r>
      <w:r w:rsidRPr="00F9044C">
        <w:rPr>
          <w:rFonts w:ascii="Calibri" w:eastAsia="Calibri" w:hAnsi="Calibri" w:cs="Calibri"/>
          <w:iCs/>
          <w:sz w:val="24"/>
          <w:szCs w:val="24"/>
          <w:lang w:val="ro-RO"/>
        </w:rPr>
        <w:t>Erată la Raportul de selecție, decizia forului de control MADR, adresa DGDR – AM PNDR</w:t>
      </w:r>
      <w:r w:rsidRPr="00F9044C">
        <w:rPr>
          <w:rFonts w:ascii="Calibri" w:eastAsia="Calibri" w:hAnsi="Calibri" w:cs="Calibri"/>
          <w:sz w:val="24"/>
          <w:szCs w:val="24"/>
          <w:lang w:val="ro-RO"/>
        </w:rPr>
        <w:t>), în cazul proiectelor pentru care au fost transmise Note de atenționare privind criteriile de selecție</w:t>
      </w:r>
    </w:p>
    <w:p w14:paraId="6FCECD35" w14:textId="77777777" w:rsidR="00F9044C" w:rsidRPr="00F9044C" w:rsidRDefault="00F9044C" w:rsidP="00F9044C">
      <w:pPr>
        <w:spacing w:after="0" w:line="276" w:lineRule="auto"/>
        <w:jc w:val="both"/>
        <w:rPr>
          <w:rFonts w:ascii="Calibri" w:eastAsia="Calibri" w:hAnsi="Calibri" w:cs="Calibri"/>
          <w:sz w:val="24"/>
          <w:szCs w:val="24"/>
          <w:lang w:val="ro-RO"/>
        </w:rPr>
      </w:pPr>
      <w:r w:rsidRPr="00F9044C">
        <w:rPr>
          <w:rFonts w:ascii="Calibri" w:eastAsia="Calibri" w:hAnsi="Calibri" w:cs="Calibri"/>
          <w:sz w:val="24"/>
          <w:szCs w:val="24"/>
          <w:lang w:val="ro-RO"/>
        </w:rPr>
        <w:t>** se vor preciza documentele care modifică statutul de proiect selectat</w:t>
      </w:r>
    </w:p>
    <w:p w14:paraId="6BA36FEC" w14:textId="77777777" w:rsidR="00F9044C" w:rsidRPr="00F9044C" w:rsidRDefault="00F9044C" w:rsidP="00F9044C">
      <w:pPr>
        <w:spacing w:before="120" w:after="120" w:line="240" w:lineRule="auto"/>
        <w:jc w:val="both"/>
        <w:rPr>
          <w:rFonts w:ascii="Calibri" w:eastAsia="Calibri" w:hAnsi="Calibri" w:cs="Calibri"/>
          <w:noProof/>
          <w:sz w:val="24"/>
          <w:szCs w:val="24"/>
          <w:lang w:val="ro-RO"/>
        </w:rPr>
      </w:pPr>
      <w:r w:rsidRPr="00F9044C">
        <w:rPr>
          <w:rFonts w:ascii="Calibri" w:eastAsia="Calibri" w:hAnsi="Calibri" w:cs="Calibri"/>
          <w:noProof/>
          <w:sz w:val="24"/>
          <w:szCs w:val="24"/>
          <w:lang w:val="ro-RO"/>
        </w:rPr>
        <w:t>OBSERVAȚII: ....................................................................................................................................................................................................................................................................................................................</w:t>
      </w:r>
    </w:p>
    <w:p w14:paraId="7809B2BB" w14:textId="77777777" w:rsidR="00F9044C" w:rsidRPr="00F9044C" w:rsidRDefault="00F9044C" w:rsidP="00F9044C">
      <w:pPr>
        <w:spacing w:before="120" w:after="120" w:line="240" w:lineRule="auto"/>
        <w:jc w:val="both"/>
        <w:rPr>
          <w:rFonts w:ascii="Calibri" w:eastAsia="Calibri" w:hAnsi="Calibri" w:cs="Calibri"/>
          <w:bCs/>
          <w:noProof/>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102"/>
        <w:gridCol w:w="678"/>
        <w:gridCol w:w="1711"/>
      </w:tblGrid>
      <w:tr w:rsidR="00F9044C" w:rsidRPr="00F9044C" w14:paraId="22E87085" w14:textId="77777777" w:rsidTr="00F9044C">
        <w:tc>
          <w:tcPr>
            <w:tcW w:w="3064" w:type="pct"/>
          </w:tcPr>
          <w:p w14:paraId="271AB5D5" w14:textId="77777777" w:rsidR="00F9044C" w:rsidRPr="00F9044C" w:rsidRDefault="00F9044C" w:rsidP="00F9044C">
            <w:pPr>
              <w:spacing w:before="120" w:after="120" w:line="240" w:lineRule="auto"/>
              <w:jc w:val="both"/>
              <w:rPr>
                <w:rFonts w:ascii="Calibri" w:eastAsia="Calibri" w:hAnsi="Calibri" w:cs="Calibri"/>
                <w:bCs/>
                <w:noProof/>
                <w:sz w:val="24"/>
                <w:szCs w:val="24"/>
                <w:lang w:val="ro-RO"/>
              </w:rPr>
            </w:pPr>
            <w:r w:rsidRPr="00F9044C">
              <w:rPr>
                <w:rFonts w:ascii="Calibri" w:eastAsia="Calibri" w:hAnsi="Calibri" w:cs="Calibri"/>
                <w:bCs/>
                <w:noProof/>
                <w:sz w:val="24"/>
                <w:szCs w:val="24"/>
                <w:lang w:val="ro-RO"/>
              </w:rPr>
              <w:t>VERIFICAREA PE TEREN</w:t>
            </w:r>
          </w:p>
        </w:tc>
        <w:tc>
          <w:tcPr>
            <w:tcW w:w="611" w:type="pct"/>
          </w:tcPr>
          <w:p w14:paraId="46BE76A2" w14:textId="77777777" w:rsidR="00F9044C" w:rsidRPr="00F9044C" w:rsidRDefault="00F9044C" w:rsidP="00F9044C">
            <w:pPr>
              <w:spacing w:before="120" w:after="120" w:line="240" w:lineRule="auto"/>
              <w:jc w:val="both"/>
              <w:rPr>
                <w:rFonts w:ascii="Calibri" w:eastAsia="Calibri" w:hAnsi="Calibri" w:cs="Calibri"/>
                <w:bCs/>
                <w:noProof/>
                <w:sz w:val="24"/>
                <w:szCs w:val="24"/>
                <w:lang w:val="ro-RO"/>
              </w:rPr>
            </w:pPr>
            <w:r w:rsidRPr="00F9044C">
              <w:rPr>
                <w:rFonts w:ascii="Calibri" w:eastAsia="Calibri" w:hAnsi="Calibri" w:cs="Calibri"/>
                <w:bCs/>
                <w:noProof/>
                <w:sz w:val="24"/>
                <w:szCs w:val="24"/>
                <w:lang w:val="ro-RO"/>
              </w:rPr>
              <w:t>DA</w:t>
            </w:r>
          </w:p>
        </w:tc>
        <w:tc>
          <w:tcPr>
            <w:tcW w:w="376" w:type="pct"/>
          </w:tcPr>
          <w:p w14:paraId="13D9FEEB" w14:textId="77777777" w:rsidR="00F9044C" w:rsidRPr="00F9044C" w:rsidRDefault="00F9044C" w:rsidP="00F9044C">
            <w:pPr>
              <w:spacing w:before="120" w:after="120" w:line="240" w:lineRule="auto"/>
              <w:jc w:val="both"/>
              <w:rPr>
                <w:rFonts w:ascii="Calibri" w:eastAsia="Calibri" w:hAnsi="Calibri" w:cs="Calibri"/>
                <w:bCs/>
                <w:noProof/>
                <w:sz w:val="24"/>
                <w:szCs w:val="24"/>
                <w:lang w:val="ro-RO"/>
              </w:rPr>
            </w:pPr>
            <w:r w:rsidRPr="00F9044C">
              <w:rPr>
                <w:rFonts w:ascii="Calibri" w:eastAsia="Calibri" w:hAnsi="Calibri" w:cs="Calibri"/>
                <w:bCs/>
                <w:noProof/>
                <w:sz w:val="24"/>
                <w:szCs w:val="24"/>
                <w:lang w:val="ro-RO"/>
              </w:rPr>
              <w:t>NU</w:t>
            </w:r>
          </w:p>
        </w:tc>
        <w:tc>
          <w:tcPr>
            <w:tcW w:w="949" w:type="pct"/>
          </w:tcPr>
          <w:p w14:paraId="2D153D96" w14:textId="77777777" w:rsidR="00F9044C" w:rsidRPr="00F9044C" w:rsidRDefault="00F9044C" w:rsidP="00F9044C">
            <w:pPr>
              <w:spacing w:before="120" w:after="120" w:line="240" w:lineRule="auto"/>
              <w:jc w:val="both"/>
              <w:rPr>
                <w:rFonts w:ascii="Calibri" w:eastAsia="Calibri" w:hAnsi="Calibri" w:cs="Calibri"/>
                <w:bCs/>
                <w:noProof/>
                <w:sz w:val="24"/>
                <w:szCs w:val="24"/>
                <w:lang w:val="ro-RO"/>
              </w:rPr>
            </w:pPr>
            <w:r w:rsidRPr="00F9044C">
              <w:rPr>
                <w:rFonts w:ascii="Calibri" w:eastAsia="Calibri" w:hAnsi="Calibri" w:cs="Calibri"/>
                <w:bCs/>
                <w:noProof/>
                <w:sz w:val="24"/>
                <w:szCs w:val="24"/>
                <w:lang w:val="ro-RO"/>
              </w:rPr>
              <w:t>NU ESTE CAZUL</w:t>
            </w:r>
          </w:p>
        </w:tc>
      </w:tr>
      <w:tr w:rsidR="00F9044C" w:rsidRPr="00F9044C" w14:paraId="5319B7B2" w14:textId="77777777" w:rsidTr="00F9044C">
        <w:tc>
          <w:tcPr>
            <w:tcW w:w="3064" w:type="pct"/>
          </w:tcPr>
          <w:p w14:paraId="4A316DAA" w14:textId="77777777" w:rsidR="00F9044C" w:rsidRPr="00F9044C" w:rsidRDefault="00F9044C" w:rsidP="00F9044C">
            <w:pPr>
              <w:spacing w:before="120" w:after="120" w:line="240" w:lineRule="auto"/>
              <w:jc w:val="both"/>
              <w:rPr>
                <w:rFonts w:ascii="Calibri" w:eastAsia="Calibri" w:hAnsi="Calibri" w:cs="Calibri"/>
                <w:bCs/>
                <w:noProof/>
                <w:sz w:val="24"/>
                <w:szCs w:val="24"/>
                <w:lang w:val="ro-RO"/>
              </w:rPr>
            </w:pPr>
          </w:p>
        </w:tc>
        <w:tc>
          <w:tcPr>
            <w:tcW w:w="611" w:type="pct"/>
          </w:tcPr>
          <w:p w14:paraId="6548FA4F" w14:textId="77777777" w:rsidR="00F9044C" w:rsidRPr="00F9044C" w:rsidRDefault="00F9044C" w:rsidP="00F9044C">
            <w:pPr>
              <w:spacing w:before="120" w:after="120" w:line="240" w:lineRule="auto"/>
              <w:jc w:val="both"/>
              <w:rPr>
                <w:rFonts w:ascii="Calibri" w:eastAsia="Calibri" w:hAnsi="Calibri" w:cs="Calibri"/>
                <w:bCs/>
                <w:noProof/>
                <w:sz w:val="24"/>
                <w:szCs w:val="24"/>
                <w:lang w:val="ro-RO"/>
              </w:rPr>
            </w:pPr>
            <w:r w:rsidRPr="00F9044C">
              <w:rPr>
                <w:rFonts w:ascii="Calibri" w:eastAsia="Calibri" w:hAnsi="Calibri" w:cs="Times New Roman"/>
                <w:b/>
                <w:sz w:val="24"/>
                <w:szCs w:val="24"/>
                <w:lang w:val="ro-RO"/>
              </w:rPr>
              <w:t>□</w:t>
            </w:r>
          </w:p>
        </w:tc>
        <w:tc>
          <w:tcPr>
            <w:tcW w:w="376" w:type="pct"/>
          </w:tcPr>
          <w:p w14:paraId="3BB78396" w14:textId="77777777" w:rsidR="00F9044C" w:rsidRPr="00F9044C" w:rsidRDefault="00F9044C" w:rsidP="00F9044C">
            <w:pPr>
              <w:spacing w:before="120" w:after="120" w:line="240" w:lineRule="auto"/>
              <w:jc w:val="both"/>
              <w:rPr>
                <w:rFonts w:ascii="Calibri" w:eastAsia="Calibri" w:hAnsi="Calibri" w:cs="Calibri"/>
                <w:bCs/>
                <w:noProof/>
                <w:sz w:val="24"/>
                <w:szCs w:val="24"/>
                <w:lang w:val="ro-RO"/>
              </w:rPr>
            </w:pPr>
            <w:r w:rsidRPr="00F9044C">
              <w:rPr>
                <w:rFonts w:ascii="Calibri" w:eastAsia="Calibri" w:hAnsi="Calibri" w:cs="Times New Roman"/>
                <w:b/>
                <w:sz w:val="24"/>
                <w:szCs w:val="24"/>
                <w:lang w:val="ro-RO"/>
              </w:rPr>
              <w:t>□</w:t>
            </w:r>
          </w:p>
        </w:tc>
        <w:tc>
          <w:tcPr>
            <w:tcW w:w="949" w:type="pct"/>
          </w:tcPr>
          <w:p w14:paraId="0A3FF7FF" w14:textId="77777777" w:rsidR="00F9044C" w:rsidRPr="00F9044C" w:rsidRDefault="00F9044C" w:rsidP="00F9044C">
            <w:pPr>
              <w:spacing w:before="120" w:after="120" w:line="240" w:lineRule="auto"/>
              <w:jc w:val="both"/>
              <w:rPr>
                <w:rFonts w:ascii="Calibri" w:eastAsia="Calibri" w:hAnsi="Calibri" w:cs="Calibri"/>
                <w:bCs/>
                <w:noProof/>
                <w:sz w:val="24"/>
                <w:szCs w:val="24"/>
                <w:lang w:val="ro-RO"/>
              </w:rPr>
            </w:pPr>
            <w:r w:rsidRPr="00F9044C">
              <w:rPr>
                <w:rFonts w:ascii="Calibri" w:eastAsia="Calibri" w:hAnsi="Calibri" w:cs="Times New Roman"/>
                <w:b/>
                <w:sz w:val="24"/>
                <w:szCs w:val="24"/>
                <w:lang w:val="ro-RO"/>
              </w:rPr>
              <w:t>□</w:t>
            </w:r>
          </w:p>
        </w:tc>
      </w:tr>
    </w:tbl>
    <w:p w14:paraId="1CA8FB23" w14:textId="77777777" w:rsidR="00F9044C" w:rsidRPr="00F9044C" w:rsidRDefault="00F9044C" w:rsidP="00F9044C">
      <w:pPr>
        <w:spacing w:before="120" w:after="120" w:line="240" w:lineRule="auto"/>
        <w:contextualSpacing/>
        <w:jc w:val="both"/>
        <w:rPr>
          <w:rFonts w:ascii="Calibri" w:eastAsia="Times New Roman" w:hAnsi="Calibri" w:cs="Times New Roman"/>
          <w:b/>
          <w:bCs/>
          <w:kern w:val="32"/>
          <w:sz w:val="24"/>
          <w:szCs w:val="24"/>
          <w:lang w:val="ro-RO"/>
        </w:rPr>
      </w:pPr>
    </w:p>
    <w:p w14:paraId="19B72E88" w14:textId="77777777" w:rsidR="00F9044C" w:rsidRPr="00F9044C" w:rsidRDefault="00F9044C" w:rsidP="00F9044C">
      <w:pPr>
        <w:spacing w:after="0" w:line="240" w:lineRule="auto"/>
        <w:rPr>
          <w:rFonts w:ascii="Calibri" w:eastAsia="Times New Roman" w:hAnsi="Calibri" w:cs="Times New Roman"/>
          <w:b/>
          <w:bCs/>
          <w:kern w:val="32"/>
          <w:sz w:val="24"/>
          <w:szCs w:val="24"/>
          <w:lang w:val="ro-RO"/>
        </w:rPr>
      </w:pPr>
      <w:r w:rsidRPr="00F9044C">
        <w:rPr>
          <w:rFonts w:ascii="Calibri" w:eastAsia="Times New Roman" w:hAnsi="Calibri" w:cs="Times New Roman"/>
          <w:b/>
          <w:bCs/>
          <w:kern w:val="32"/>
          <w:sz w:val="24"/>
          <w:szCs w:val="24"/>
          <w:lang w:val="ro-RO"/>
        </w:rPr>
        <w:br w:type="page"/>
      </w:r>
    </w:p>
    <w:p w14:paraId="2380CF74" w14:textId="77777777" w:rsidR="00F9044C" w:rsidRPr="00F9044C" w:rsidRDefault="00F9044C" w:rsidP="00F9044C">
      <w:pPr>
        <w:spacing w:before="120" w:after="120" w:line="240" w:lineRule="auto"/>
        <w:contextualSpacing/>
        <w:jc w:val="both"/>
        <w:rPr>
          <w:rFonts w:ascii="Calibri" w:eastAsia="Calibri" w:hAnsi="Calibri" w:cs="Times New Roman"/>
          <w:b/>
          <w:kern w:val="32"/>
          <w:sz w:val="24"/>
          <w:lang w:val="ro-RO"/>
        </w:rPr>
      </w:pPr>
      <w:r w:rsidRPr="00F9044C">
        <w:rPr>
          <w:rFonts w:ascii="Calibri" w:eastAsia="Calibri" w:hAnsi="Calibri" w:cs="Times New Roman"/>
          <w:b/>
          <w:kern w:val="32"/>
          <w:sz w:val="24"/>
          <w:lang w:val="ro-RO"/>
        </w:rPr>
        <w:lastRenderedPageBreak/>
        <w:t>DECIZIA REFERITOARE LA PROIECT</w:t>
      </w:r>
    </w:p>
    <w:p w14:paraId="1FA369E3" w14:textId="77777777" w:rsidR="00F9044C" w:rsidRPr="00F9044C" w:rsidRDefault="00F9044C" w:rsidP="00F9044C">
      <w:pPr>
        <w:spacing w:before="120" w:after="120" w:line="240" w:lineRule="auto"/>
        <w:contextualSpacing/>
        <w:jc w:val="both"/>
        <w:rPr>
          <w:rFonts w:ascii="Calibri" w:eastAsia="Calibri" w:hAnsi="Calibri" w:cs="Times New Roman"/>
          <w:b/>
          <w:kern w:val="32"/>
          <w:sz w:val="24"/>
          <w:lang w:val="ro-RO"/>
        </w:rPr>
      </w:pPr>
      <w:r w:rsidRPr="00F9044C">
        <w:rPr>
          <w:rFonts w:ascii="Calibri" w:eastAsia="Calibri" w:hAnsi="Calibri" w:cs="Times New Roman"/>
          <w:b/>
          <w:kern w:val="32"/>
          <w:sz w:val="24"/>
          <w:lang w:val="ro-RO"/>
        </w:rPr>
        <w:t>PROIECTUL ESTE:</w:t>
      </w:r>
    </w:p>
    <w:p w14:paraId="5B21EDA6" w14:textId="77777777" w:rsidR="00F9044C" w:rsidRPr="00F9044C" w:rsidRDefault="00F9044C" w:rsidP="00462D93">
      <w:pPr>
        <w:numPr>
          <w:ilvl w:val="0"/>
          <w:numId w:val="2"/>
        </w:numPr>
        <w:spacing w:before="120" w:after="120" w:line="240" w:lineRule="auto"/>
        <w:contextualSpacing/>
        <w:jc w:val="both"/>
        <w:rPr>
          <w:rFonts w:ascii="Calibri" w:eastAsia="Calibri" w:hAnsi="Calibri" w:cs="Times New Roman"/>
          <w:b/>
          <w:kern w:val="32"/>
          <w:sz w:val="24"/>
          <w:lang w:val="ro-RO"/>
        </w:rPr>
      </w:pPr>
      <w:r w:rsidRPr="00F9044C">
        <w:rPr>
          <w:rFonts w:ascii="Calibri" w:eastAsia="Calibri" w:hAnsi="Calibri" w:cs="Times New Roman"/>
          <w:b/>
          <w:kern w:val="32"/>
          <w:sz w:val="24"/>
          <w:lang w:val="ro-RO"/>
        </w:rPr>
        <w:t>ELIGIBIL ȘI SELECTAT</w:t>
      </w:r>
    </w:p>
    <w:p w14:paraId="3FA6DE62" w14:textId="77777777" w:rsidR="00F9044C" w:rsidRPr="00F9044C" w:rsidRDefault="00F9044C" w:rsidP="00462D93">
      <w:pPr>
        <w:numPr>
          <w:ilvl w:val="0"/>
          <w:numId w:val="2"/>
        </w:numPr>
        <w:spacing w:before="120" w:after="120" w:line="240" w:lineRule="auto"/>
        <w:contextualSpacing/>
        <w:jc w:val="both"/>
        <w:rPr>
          <w:rFonts w:ascii="Calibri" w:eastAsia="Calibri" w:hAnsi="Calibri" w:cs="Times New Roman"/>
          <w:b/>
          <w:kern w:val="32"/>
          <w:sz w:val="24"/>
          <w:lang w:val="ro-RO"/>
        </w:rPr>
      </w:pPr>
      <w:r w:rsidRPr="00F9044C">
        <w:rPr>
          <w:rFonts w:ascii="Calibri" w:eastAsia="Calibri" w:hAnsi="Calibri" w:cs="Times New Roman"/>
          <w:b/>
          <w:kern w:val="32"/>
          <w:sz w:val="24"/>
          <w:lang w:val="ro-RO"/>
        </w:rPr>
        <w:t>ELIGIBIL ȘI NESELECTAT</w:t>
      </w:r>
    </w:p>
    <w:p w14:paraId="7FAE30B6" w14:textId="77777777" w:rsidR="00F9044C" w:rsidRPr="00F9044C" w:rsidRDefault="00F9044C" w:rsidP="00462D93">
      <w:pPr>
        <w:numPr>
          <w:ilvl w:val="0"/>
          <w:numId w:val="2"/>
        </w:numPr>
        <w:spacing w:before="120" w:after="120" w:line="240" w:lineRule="auto"/>
        <w:contextualSpacing/>
        <w:jc w:val="both"/>
        <w:rPr>
          <w:rFonts w:ascii="Calibri" w:eastAsia="Calibri" w:hAnsi="Calibri" w:cs="Times New Roman"/>
          <w:b/>
          <w:kern w:val="32"/>
          <w:sz w:val="24"/>
          <w:lang w:val="ro-RO"/>
        </w:rPr>
      </w:pPr>
      <w:r w:rsidRPr="00F9044C">
        <w:rPr>
          <w:rFonts w:ascii="Calibri" w:eastAsia="Calibri" w:hAnsi="Calibri" w:cs="Times New Roman"/>
          <w:b/>
          <w:kern w:val="32"/>
          <w:sz w:val="24"/>
          <w:lang w:val="ro-RO"/>
        </w:rPr>
        <w:t>NEELIGIBIL</w:t>
      </w:r>
    </w:p>
    <w:p w14:paraId="588FB186" w14:textId="77777777" w:rsidR="00F9044C" w:rsidRPr="00F9044C" w:rsidRDefault="00F9044C" w:rsidP="00F9044C">
      <w:pPr>
        <w:spacing w:before="120" w:after="120" w:line="240" w:lineRule="auto"/>
        <w:contextualSpacing/>
        <w:jc w:val="both"/>
        <w:rPr>
          <w:rFonts w:ascii="Calibri" w:eastAsia="Calibri" w:hAnsi="Calibri" w:cs="Times New Roman"/>
          <w:b/>
          <w:kern w:val="32"/>
          <w:sz w:val="24"/>
          <w:lang w:val="ro-RO"/>
        </w:rPr>
      </w:pPr>
    </w:p>
    <w:p w14:paraId="1B9A41D1" w14:textId="77777777" w:rsidR="00F9044C" w:rsidRPr="00F9044C" w:rsidRDefault="00F9044C" w:rsidP="00F9044C">
      <w:pPr>
        <w:spacing w:before="120" w:after="120" w:line="240" w:lineRule="auto"/>
        <w:contextualSpacing/>
        <w:jc w:val="both"/>
        <w:rPr>
          <w:rFonts w:ascii="Calibri" w:eastAsia="Calibri" w:hAnsi="Calibri" w:cs="Times New Roman"/>
          <w:b/>
          <w:kern w:val="32"/>
          <w:sz w:val="24"/>
          <w:lang w:val="ro-RO"/>
        </w:rPr>
      </w:pPr>
    </w:p>
    <w:p w14:paraId="07DBA421" w14:textId="77777777" w:rsidR="00F9044C" w:rsidRPr="00F9044C" w:rsidRDefault="00F9044C" w:rsidP="00F9044C">
      <w:pPr>
        <w:overflowPunct w:val="0"/>
        <w:autoSpaceDE w:val="0"/>
        <w:autoSpaceDN w:val="0"/>
        <w:adjustRightInd w:val="0"/>
        <w:spacing w:before="120" w:after="120" w:line="240" w:lineRule="auto"/>
        <w:jc w:val="both"/>
        <w:textAlignment w:val="baseline"/>
        <w:rPr>
          <w:rFonts w:ascii="Calibri" w:eastAsia="Calibri" w:hAnsi="Calibri" w:cs="Times New Roman"/>
          <w:b/>
          <w:i/>
          <w:sz w:val="24"/>
          <w:lang w:val="ro-RO"/>
        </w:rPr>
      </w:pPr>
      <w:r w:rsidRPr="00F9044C">
        <w:rPr>
          <w:rFonts w:ascii="Calibri" w:eastAsia="Calibri" w:hAnsi="Calibri" w:cs="Times New Roman"/>
          <w:b/>
          <w:i/>
          <w:sz w:val="24"/>
          <w:lang w:val="ro-RO"/>
        </w:rPr>
        <w:t>În cazul proiectelor neeligibile se va completa rubrica Observaţii cu toate motivele de neeligibilitate ale  proiectului.</w:t>
      </w:r>
    </w:p>
    <w:p w14:paraId="1034381E" w14:textId="77777777" w:rsidR="00F9044C" w:rsidRPr="00F9044C" w:rsidRDefault="00F9044C" w:rsidP="00F9044C">
      <w:pP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r w:rsidRPr="00F9044C">
        <w:rPr>
          <w:rFonts w:ascii="Calibri" w:eastAsia="Calibri" w:hAnsi="Calibri" w:cs="Times New Roman"/>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E599E3B" w14:textId="77777777" w:rsidR="00F9044C" w:rsidRPr="00F9044C" w:rsidRDefault="00F9044C" w:rsidP="00F9044C">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u w:val="single"/>
          <w:lang w:val="x-none" w:eastAsia="x-none"/>
        </w:rPr>
      </w:pPr>
      <w:r w:rsidRPr="00F9044C">
        <w:rPr>
          <w:rFonts w:ascii="Calibri" w:eastAsia="Times New Roman" w:hAnsi="Calibri" w:cs="Times New Roman"/>
          <w:sz w:val="24"/>
          <w:szCs w:val="16"/>
          <w:u w:val="single"/>
          <w:lang w:val="x-none" w:eastAsia="x-none"/>
        </w:rPr>
        <w:t xml:space="preserve">Observatii: </w:t>
      </w:r>
    </w:p>
    <w:p w14:paraId="0F181447" w14:textId="77777777" w:rsidR="00F9044C" w:rsidRPr="00F9044C" w:rsidRDefault="00F9044C" w:rsidP="00F9044C">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Times New Roman" w:hAnsi="Calibri" w:cs="Times New Roman"/>
          <w:b/>
          <w:sz w:val="24"/>
          <w:szCs w:val="16"/>
          <w:lang w:val="x-none" w:eastAsia="x-none"/>
        </w:rPr>
      </w:pPr>
      <w:r w:rsidRPr="00F9044C">
        <w:rPr>
          <w:rFonts w:ascii="Calibri" w:eastAsia="Times New Roman" w:hAnsi="Calibri" w:cs="Times New Roman"/>
          <w:sz w:val="24"/>
          <w:szCs w:val="16"/>
          <w:lang w:val="x-none" w:eastAsia="x-none"/>
        </w:rPr>
        <w:t>Se detaliază pentru fiecare criteriu de eligibilitate care nu a fost îndeplinit, motivul neeligibilităţii, dacă este cazul</w:t>
      </w:r>
      <w:r w:rsidRPr="00F9044C">
        <w:rPr>
          <w:rFonts w:ascii="Calibri" w:eastAsia="Times New Roman" w:hAnsi="Calibri" w:cs="Calibri"/>
          <w:iCs/>
          <w:sz w:val="24"/>
          <w:szCs w:val="24"/>
          <w:lang w:val="x-none" w:eastAsia="x-none"/>
        </w:rPr>
        <w:t>,  motivul reducerii valorii eligibile sau a valorii publice, dacă este cazul);</w:t>
      </w:r>
    </w:p>
    <w:p w14:paraId="29CEAF47" w14:textId="77777777" w:rsidR="00F9044C" w:rsidRPr="00F9044C" w:rsidRDefault="00F9044C" w:rsidP="00F9044C">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Times New Roman"/>
          <w:noProof/>
          <w:sz w:val="24"/>
          <w:szCs w:val="24"/>
          <w:lang w:val="ro-RO"/>
        </w:rPr>
      </w:pPr>
      <w:r w:rsidRPr="00F9044C">
        <w:rPr>
          <w:rFonts w:ascii="Calibri" w:eastAsia="Calibri" w:hAnsi="Calibri" w:cs="Calibri"/>
          <w:b/>
          <w:iCs/>
          <w:sz w:val="24"/>
          <w:szCs w:val="24"/>
          <w:lang w:val="ro-RO"/>
        </w:rPr>
        <w:t>......................................................................................................................................................................................................................................</w:t>
      </w:r>
    </w:p>
    <w:p w14:paraId="7926F534"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Aprobat de: Director  OJFIR</w:t>
      </w:r>
    </w:p>
    <w:p w14:paraId="6699D7DB"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F9044C">
        <w:rPr>
          <w:rFonts w:ascii="Calibri" w:eastAsia="Calibri" w:hAnsi="Calibri" w:cs="Times New Roman"/>
          <w:sz w:val="24"/>
          <w:lang w:val="ro-RO"/>
        </w:rPr>
        <w:t>Nume/Prenume</w:t>
      </w:r>
      <w:r w:rsidRPr="00F9044C">
        <w:rPr>
          <w:rFonts w:ascii="Calibri" w:eastAsia="Calibri" w:hAnsi="Calibri" w:cs="Calibri"/>
          <w:bCs/>
          <w:sz w:val="24"/>
          <w:szCs w:val="24"/>
          <w:lang w:val="ro-RO" w:eastAsia="fr-FR"/>
        </w:rPr>
        <w:t xml:space="preserve"> …………………… </w:t>
      </w:r>
      <w:r w:rsidRPr="00F9044C">
        <w:rPr>
          <w:rFonts w:ascii="Calibri" w:eastAsia="Calibri" w:hAnsi="Calibri" w:cs="Times New Roman"/>
          <w:sz w:val="24"/>
          <w:lang w:val="ro-RO"/>
        </w:rPr>
        <w:t xml:space="preserve">Semnătura </w:t>
      </w:r>
      <w:r w:rsidRPr="00F9044C">
        <w:rPr>
          <w:rFonts w:ascii="Calibri" w:eastAsia="Calibri" w:hAnsi="Calibri" w:cs="Calibri"/>
          <w:bCs/>
          <w:sz w:val="24"/>
          <w:szCs w:val="24"/>
          <w:lang w:val="ro-RO" w:eastAsia="fr-FR"/>
        </w:rPr>
        <w:t xml:space="preserve">şi ştampila   </w:t>
      </w:r>
      <w:r w:rsidRPr="00F9044C">
        <w:rPr>
          <w:rFonts w:ascii="Calibri" w:eastAsia="Calibri" w:hAnsi="Calibri" w:cs="Calibri"/>
          <w:bCs/>
          <w:sz w:val="24"/>
          <w:szCs w:val="24"/>
          <w:lang w:val="ro-RO" w:eastAsia="fr-FR"/>
        </w:rPr>
        <w:tab/>
      </w:r>
      <w:r w:rsidRPr="00F9044C">
        <w:rPr>
          <w:rFonts w:ascii="Calibri" w:eastAsia="Calibri" w:hAnsi="Calibri" w:cs="Times New Roman"/>
          <w:sz w:val="24"/>
          <w:lang w:val="ro-RO"/>
        </w:rPr>
        <w:t xml:space="preserve">           DATA</w:t>
      </w:r>
      <w:r w:rsidRPr="00F9044C">
        <w:rPr>
          <w:rFonts w:ascii="Calibri" w:eastAsia="Calibri" w:hAnsi="Calibri" w:cs="Calibri"/>
          <w:bCs/>
          <w:sz w:val="24"/>
          <w:szCs w:val="24"/>
          <w:lang w:val="ro-RO" w:eastAsia="fr-FR"/>
        </w:rPr>
        <w:t>………..</w:t>
      </w:r>
    </w:p>
    <w:p w14:paraId="36FAD216"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4F5A748D"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F9044C">
        <w:rPr>
          <w:rFonts w:ascii="Calibri" w:eastAsia="Times New Roman" w:hAnsi="Calibri" w:cs="Times New Roman"/>
          <w:sz w:val="24"/>
          <w:szCs w:val="16"/>
          <w:lang w:val="ro-RO"/>
        </w:rPr>
        <w:t xml:space="preserve">Avizat/Verificat: Şef Serviciu </w:t>
      </w:r>
      <w:r w:rsidRPr="00F9044C">
        <w:rPr>
          <w:rFonts w:ascii="Calibri" w:eastAsia="Calibri" w:hAnsi="Calibri" w:cs="Calibri"/>
          <w:bCs/>
          <w:sz w:val="24"/>
          <w:szCs w:val="24"/>
          <w:lang w:val="ro-RO" w:eastAsia="fr-FR"/>
        </w:rPr>
        <w:t>SLIN</w:t>
      </w:r>
      <w:r w:rsidRPr="00F9044C">
        <w:rPr>
          <w:rFonts w:ascii="Calibri" w:eastAsia="Calibri" w:hAnsi="Calibri" w:cs="Times New Roman"/>
          <w:sz w:val="24"/>
          <w:lang w:val="ro-RO"/>
        </w:rPr>
        <w:t xml:space="preserve"> OJFIR</w:t>
      </w:r>
    </w:p>
    <w:p w14:paraId="5C3627E7"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lang w:val="pt-BR"/>
        </w:rPr>
      </w:pPr>
      <w:r w:rsidRPr="00F9044C">
        <w:rPr>
          <w:rFonts w:ascii="Calibri" w:eastAsia="Calibri" w:hAnsi="Calibri" w:cs="Times New Roman"/>
          <w:sz w:val="24"/>
          <w:lang w:val="pt-BR"/>
        </w:rPr>
        <w:t>Nume/Prenume …………………… Semnătura</w:t>
      </w:r>
      <w:r w:rsidRPr="00F9044C">
        <w:rPr>
          <w:rFonts w:ascii="Calibri" w:eastAsia="Calibri" w:hAnsi="Calibri" w:cs="Times New Roman"/>
          <w:sz w:val="24"/>
          <w:lang w:val="pt-BR"/>
        </w:rPr>
        <w:tab/>
      </w:r>
      <w:r w:rsidRPr="00F9044C">
        <w:rPr>
          <w:rFonts w:ascii="Calibri" w:eastAsia="Calibri" w:hAnsi="Calibri" w:cs="Times New Roman"/>
          <w:sz w:val="24"/>
          <w:szCs w:val="24"/>
          <w:lang w:val="pt-BR"/>
        </w:rPr>
        <w:tab/>
        <w:t xml:space="preserve">             </w:t>
      </w:r>
      <w:r w:rsidRPr="00F9044C">
        <w:rPr>
          <w:rFonts w:ascii="Calibri" w:eastAsia="Calibri" w:hAnsi="Calibri" w:cs="Times New Roman"/>
          <w:sz w:val="24"/>
          <w:lang w:val="pt-BR"/>
        </w:rPr>
        <w:t xml:space="preserve">           DATA</w:t>
      </w:r>
      <w:r w:rsidRPr="00F9044C">
        <w:rPr>
          <w:rFonts w:ascii="Calibri" w:eastAsia="Calibri" w:hAnsi="Calibri" w:cs="Times New Roman"/>
          <w:sz w:val="24"/>
          <w:szCs w:val="24"/>
          <w:lang w:val="pt-BR"/>
        </w:rPr>
        <w:t>………..</w:t>
      </w:r>
    </w:p>
    <w:p w14:paraId="24A5AB3A"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02A68F8A"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szCs w:val="24"/>
          <w:lang w:val="ro-RO"/>
        </w:rPr>
      </w:pPr>
      <w:r w:rsidRPr="00F9044C">
        <w:rPr>
          <w:rFonts w:ascii="Calibri" w:eastAsia="Calibri" w:hAnsi="Calibri" w:cs="Times New Roman"/>
          <w:sz w:val="24"/>
          <w:szCs w:val="24"/>
          <w:lang w:val="ro-RO"/>
        </w:rPr>
        <w:t xml:space="preserve">Verificat </w:t>
      </w:r>
      <w:r w:rsidRPr="00F9044C">
        <w:rPr>
          <w:rFonts w:ascii="Calibri" w:eastAsia="Calibri" w:hAnsi="Calibri" w:cs="Calibri"/>
          <w:bCs/>
          <w:sz w:val="24"/>
          <w:szCs w:val="24"/>
          <w:lang w:val="pt-BR" w:eastAsia="fr-FR"/>
        </w:rPr>
        <w:t xml:space="preserve">de: Expert 2 SLIN </w:t>
      </w:r>
      <w:r w:rsidRPr="00F9044C">
        <w:rPr>
          <w:rFonts w:ascii="Calibri" w:eastAsia="Calibri" w:hAnsi="Calibri" w:cs="Calibri"/>
          <w:bCs/>
          <w:sz w:val="24"/>
          <w:szCs w:val="24"/>
          <w:lang w:val="ro-RO" w:eastAsia="fr-FR"/>
        </w:rPr>
        <w:t>OJFIR</w:t>
      </w:r>
    </w:p>
    <w:p w14:paraId="4ADD4ED7"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szCs w:val="24"/>
          <w:lang w:val="pt-BR"/>
        </w:rPr>
      </w:pPr>
      <w:r w:rsidRPr="00F9044C">
        <w:rPr>
          <w:rFonts w:ascii="Calibri" w:eastAsia="Calibri" w:hAnsi="Calibri" w:cs="Times New Roman"/>
          <w:sz w:val="24"/>
          <w:szCs w:val="24"/>
          <w:lang w:val="pt-BR"/>
        </w:rPr>
        <w:t>Nume/Prenume …………………… Semnătura</w:t>
      </w:r>
      <w:r w:rsidRPr="00F9044C">
        <w:rPr>
          <w:rFonts w:ascii="Calibri" w:eastAsia="Calibri" w:hAnsi="Calibri" w:cs="Times New Roman"/>
          <w:sz w:val="24"/>
          <w:szCs w:val="24"/>
          <w:lang w:val="pt-BR"/>
        </w:rPr>
        <w:tab/>
        <w:t xml:space="preserve">   </w:t>
      </w:r>
      <w:r w:rsidRPr="00F9044C">
        <w:rPr>
          <w:rFonts w:ascii="Calibri" w:eastAsia="Calibri" w:hAnsi="Calibri" w:cs="Times New Roman"/>
          <w:sz w:val="24"/>
          <w:szCs w:val="24"/>
          <w:lang w:val="pt-BR"/>
        </w:rPr>
        <w:tab/>
        <w:t xml:space="preserve">                         DATA………..</w:t>
      </w:r>
    </w:p>
    <w:p w14:paraId="2726604E"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szCs w:val="24"/>
          <w:lang w:val="pt-BR"/>
        </w:rPr>
      </w:pPr>
    </w:p>
    <w:p w14:paraId="064964C9"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lang w:val="pt-BR"/>
        </w:rPr>
      </w:pPr>
      <w:r w:rsidRPr="00F9044C">
        <w:rPr>
          <w:rFonts w:ascii="Calibri" w:eastAsia="Calibri" w:hAnsi="Calibri" w:cs="Times New Roman"/>
          <w:sz w:val="24"/>
          <w:lang w:val="pt-BR"/>
        </w:rPr>
        <w:t xml:space="preserve">Întocmit de: Expert </w:t>
      </w:r>
      <w:r w:rsidRPr="00F9044C">
        <w:rPr>
          <w:rFonts w:ascii="Calibri" w:eastAsia="Calibri" w:hAnsi="Calibri" w:cs="Calibri"/>
          <w:bCs/>
          <w:sz w:val="24"/>
          <w:szCs w:val="24"/>
          <w:lang w:val="pt-BR" w:eastAsia="fr-FR"/>
        </w:rPr>
        <w:t>1  SLIN</w:t>
      </w:r>
      <w:r w:rsidRPr="00F9044C">
        <w:rPr>
          <w:rFonts w:ascii="Calibri" w:eastAsia="Calibri" w:hAnsi="Calibri" w:cs="Times New Roman"/>
          <w:sz w:val="24"/>
          <w:lang w:val="ro-RO"/>
        </w:rPr>
        <w:t xml:space="preserve"> OJFIR</w:t>
      </w:r>
    </w:p>
    <w:p w14:paraId="48AC1B55"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szCs w:val="24"/>
          <w:lang w:val="pt-BR"/>
        </w:rPr>
      </w:pPr>
      <w:r w:rsidRPr="00F9044C">
        <w:rPr>
          <w:rFonts w:ascii="Calibri" w:eastAsia="Calibri" w:hAnsi="Calibri" w:cs="Times New Roman"/>
          <w:sz w:val="24"/>
          <w:szCs w:val="24"/>
          <w:lang w:val="pt-BR"/>
        </w:rPr>
        <w:t>Nume/Prenume …………………… Semnătura</w:t>
      </w:r>
      <w:r w:rsidRPr="00F9044C">
        <w:rPr>
          <w:rFonts w:ascii="Calibri" w:eastAsia="Calibri" w:hAnsi="Calibri" w:cs="Times New Roman"/>
          <w:sz w:val="24"/>
          <w:szCs w:val="24"/>
          <w:lang w:val="pt-BR"/>
        </w:rPr>
        <w:tab/>
        <w:t xml:space="preserve">   </w:t>
      </w:r>
      <w:r w:rsidRPr="00F9044C">
        <w:rPr>
          <w:rFonts w:ascii="Calibri" w:eastAsia="Calibri" w:hAnsi="Calibri" w:cs="Times New Roman"/>
          <w:sz w:val="24"/>
          <w:szCs w:val="24"/>
          <w:lang w:val="pt-BR"/>
        </w:rPr>
        <w:tab/>
        <w:t xml:space="preserve">                         DATA………..</w:t>
      </w:r>
    </w:p>
    <w:p w14:paraId="0DA15B15" w14:textId="77777777" w:rsidR="00F9044C" w:rsidRPr="00F9044C" w:rsidRDefault="00F9044C" w:rsidP="00F9044C">
      <w:pPr>
        <w:spacing w:before="120" w:after="120" w:line="240" w:lineRule="auto"/>
        <w:jc w:val="both"/>
        <w:rPr>
          <w:rFonts w:ascii="Calibri" w:eastAsia="Calibri" w:hAnsi="Calibri" w:cs="Times New Roman"/>
          <w:b/>
          <w:i/>
          <w:sz w:val="24"/>
          <w:szCs w:val="24"/>
          <w:u w:val="single"/>
          <w:lang w:val="ro-RO"/>
        </w:rPr>
      </w:pPr>
    </w:p>
    <w:p w14:paraId="022FE7E2" w14:textId="77777777" w:rsidR="00F9044C" w:rsidRPr="00F9044C" w:rsidRDefault="00F9044C" w:rsidP="00F9044C">
      <w:pPr>
        <w:spacing w:before="120" w:after="120" w:line="240" w:lineRule="auto"/>
        <w:rPr>
          <w:rFonts w:ascii="Calibri" w:eastAsia="Calibri" w:hAnsi="Calibri" w:cs="Times New Roman"/>
          <w:b/>
          <w:i/>
          <w:sz w:val="24"/>
          <w:szCs w:val="24"/>
          <w:lang w:val="ro-RO"/>
        </w:rPr>
      </w:pPr>
    </w:p>
    <w:p w14:paraId="02DF85DF" w14:textId="77777777" w:rsidR="00F9044C" w:rsidRPr="00F9044C" w:rsidRDefault="00F9044C" w:rsidP="00F9044C">
      <w:pPr>
        <w:spacing w:before="120" w:after="120" w:line="240" w:lineRule="auto"/>
        <w:rPr>
          <w:rFonts w:ascii="Calibri" w:eastAsia="Times New Roman" w:hAnsi="Calibri" w:cs="Calibri"/>
          <w:b/>
          <w:bCs/>
          <w:i/>
          <w:sz w:val="24"/>
          <w:szCs w:val="24"/>
          <w:lang w:val="ro-RO" w:eastAsia="fr-FR"/>
        </w:rPr>
      </w:pPr>
    </w:p>
    <w:p w14:paraId="541F7B67" w14:textId="77777777" w:rsidR="00F9044C" w:rsidRPr="00F9044C" w:rsidRDefault="00F9044C" w:rsidP="00F9044C">
      <w:pPr>
        <w:spacing w:before="120" w:after="120" w:line="240" w:lineRule="auto"/>
        <w:rPr>
          <w:rFonts w:ascii="Calibri" w:eastAsia="Times New Roman" w:hAnsi="Calibri" w:cs="Calibri"/>
          <w:b/>
          <w:bCs/>
          <w:i/>
          <w:sz w:val="24"/>
          <w:szCs w:val="24"/>
          <w:lang w:val="ro-RO" w:eastAsia="fr-FR"/>
        </w:rPr>
      </w:pPr>
    </w:p>
    <w:p w14:paraId="56CE0284" w14:textId="77777777" w:rsidR="00F9044C" w:rsidRPr="00F9044C" w:rsidRDefault="00F9044C" w:rsidP="00F9044C">
      <w:pPr>
        <w:spacing w:before="120" w:after="120" w:line="240" w:lineRule="auto"/>
        <w:rPr>
          <w:rFonts w:ascii="Calibri" w:eastAsia="Times New Roman" w:hAnsi="Calibri" w:cs="Calibri"/>
          <w:b/>
          <w:bCs/>
          <w:i/>
          <w:sz w:val="24"/>
          <w:szCs w:val="24"/>
          <w:lang w:val="ro-RO" w:eastAsia="fr-FR"/>
        </w:rPr>
      </w:pPr>
    </w:p>
    <w:p w14:paraId="38436DED" w14:textId="77777777" w:rsidR="00F9044C" w:rsidRPr="00F9044C" w:rsidRDefault="00F9044C" w:rsidP="00F9044C">
      <w:pPr>
        <w:spacing w:before="120" w:after="120" w:line="240" w:lineRule="auto"/>
        <w:rPr>
          <w:rFonts w:ascii="Calibri" w:eastAsia="Times New Roman" w:hAnsi="Calibri" w:cs="Calibri"/>
          <w:b/>
          <w:bCs/>
          <w:i/>
          <w:sz w:val="24"/>
          <w:szCs w:val="24"/>
          <w:lang w:val="ro-RO" w:eastAsia="fr-FR"/>
        </w:rPr>
      </w:pPr>
    </w:p>
    <w:p w14:paraId="0DDCED20" w14:textId="77777777" w:rsidR="00F9044C" w:rsidRPr="00F9044C" w:rsidRDefault="00F9044C" w:rsidP="00F9044C">
      <w:pPr>
        <w:spacing w:before="120" w:after="120" w:line="240" w:lineRule="auto"/>
        <w:rPr>
          <w:rFonts w:ascii="Calibri" w:eastAsia="Times New Roman" w:hAnsi="Calibri" w:cs="Calibri"/>
          <w:b/>
          <w:bCs/>
          <w:i/>
          <w:sz w:val="24"/>
          <w:szCs w:val="24"/>
          <w:lang w:val="ro-RO" w:eastAsia="fr-FR"/>
        </w:rPr>
      </w:pPr>
    </w:p>
    <w:p w14:paraId="6F8197CC" w14:textId="77777777" w:rsidR="00F9044C" w:rsidRPr="00F9044C" w:rsidRDefault="00F9044C" w:rsidP="00F9044C">
      <w:pPr>
        <w:spacing w:before="120" w:after="120" w:line="240" w:lineRule="auto"/>
        <w:rPr>
          <w:rFonts w:ascii="Calibri" w:eastAsia="Times New Roman" w:hAnsi="Calibri" w:cs="Calibri"/>
          <w:b/>
          <w:bCs/>
          <w:i/>
          <w:sz w:val="24"/>
          <w:szCs w:val="24"/>
          <w:lang w:val="ro-RO" w:eastAsia="fr-FR"/>
        </w:rPr>
      </w:pPr>
    </w:p>
    <w:p w14:paraId="59A96FA2" w14:textId="77777777" w:rsidR="00F9044C" w:rsidRPr="00F9044C" w:rsidRDefault="00F9044C" w:rsidP="00F9044C">
      <w:pPr>
        <w:spacing w:before="120" w:after="120" w:line="240" w:lineRule="auto"/>
        <w:rPr>
          <w:rFonts w:ascii="Calibri" w:eastAsia="Calibri" w:hAnsi="Calibri" w:cs="Times New Roman"/>
          <w:b/>
          <w:i/>
          <w:sz w:val="24"/>
          <w:lang w:val="ro-RO"/>
        </w:rPr>
      </w:pPr>
      <w:r w:rsidRPr="00F9044C">
        <w:rPr>
          <w:rFonts w:ascii="Calibri" w:eastAsia="Calibri" w:hAnsi="Calibri" w:cs="Times New Roman"/>
          <w:b/>
          <w:i/>
          <w:sz w:val="24"/>
          <w:lang w:val="ro-RO"/>
        </w:rPr>
        <w:t>METODOLOGIA DE VERIFICARE</w:t>
      </w:r>
    </w:p>
    <w:p w14:paraId="542C83E0" w14:textId="77777777" w:rsidR="00F9044C" w:rsidRPr="00F9044C" w:rsidRDefault="00F9044C" w:rsidP="00F9044C">
      <w:pPr>
        <w:spacing w:before="120" w:after="120" w:line="240" w:lineRule="auto"/>
        <w:rPr>
          <w:rFonts w:ascii="Calibri" w:eastAsia="Calibri" w:hAnsi="Calibri" w:cs="Times New Roman"/>
          <w:b/>
          <w:i/>
          <w:sz w:val="24"/>
          <w:lang w:val="ro-RO"/>
        </w:rPr>
      </w:pPr>
      <w:r w:rsidRPr="00F9044C">
        <w:rPr>
          <w:rFonts w:ascii="Calibri" w:eastAsia="Calibri" w:hAnsi="Calibri" w:cs="Times New Roman"/>
          <w:b/>
          <w:i/>
          <w:sz w:val="24"/>
          <w:lang w:val="ro-RO"/>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F9044C" w:rsidRPr="00F9044C" w14:paraId="24B471DB" w14:textId="77777777" w:rsidTr="00F9044C">
        <w:tc>
          <w:tcPr>
            <w:tcW w:w="4698" w:type="dxa"/>
            <w:tcBorders>
              <w:top w:val="single" w:sz="4" w:space="0" w:color="auto"/>
              <w:left w:val="single" w:sz="4" w:space="0" w:color="auto"/>
              <w:bottom w:val="single" w:sz="4" w:space="0" w:color="auto"/>
              <w:right w:val="single" w:sz="4" w:space="0" w:color="auto"/>
            </w:tcBorders>
            <w:hideMark/>
          </w:tcPr>
          <w:p w14:paraId="4ACC030A"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14:paraId="0F9D683C"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PUNCTE DE VERIFICAT IN DOCUMENTE</w:t>
            </w:r>
          </w:p>
        </w:tc>
      </w:tr>
      <w:tr w:rsidR="00F9044C" w:rsidRPr="00F9044C" w14:paraId="0ED4C784" w14:textId="77777777" w:rsidTr="00F9044C">
        <w:tc>
          <w:tcPr>
            <w:tcW w:w="4698" w:type="dxa"/>
            <w:tcBorders>
              <w:top w:val="single" w:sz="4" w:space="0" w:color="auto"/>
              <w:left w:val="single" w:sz="4" w:space="0" w:color="auto"/>
              <w:bottom w:val="single" w:sz="4" w:space="0" w:color="auto"/>
              <w:right w:val="single" w:sz="4" w:space="0" w:color="auto"/>
            </w:tcBorders>
            <w:hideMark/>
          </w:tcPr>
          <w:p w14:paraId="3980B0E8" w14:textId="77777777" w:rsidR="00F9044C" w:rsidRPr="00F9044C" w:rsidRDefault="00F9044C" w:rsidP="00F9044C">
            <w:pPr>
              <w:spacing w:before="120" w:after="120" w:line="240" w:lineRule="auto"/>
              <w:jc w:val="both"/>
              <w:rPr>
                <w:rFonts w:ascii="Calibri" w:eastAsia="Calibri" w:hAnsi="Calibri" w:cs="Times New Roman"/>
                <w:b/>
                <w:i/>
                <w:sz w:val="24"/>
                <w:lang w:val="ro-RO"/>
              </w:rPr>
            </w:pPr>
            <w:r w:rsidRPr="00F9044C">
              <w:rPr>
                <w:rFonts w:ascii="Calibri" w:eastAsia="Calibri" w:hAnsi="Calibri" w:cs="Times New Roman"/>
                <w:sz w:val="24"/>
                <w:lang w:val="ro-RO"/>
              </w:rPr>
              <w:t xml:space="preserve">1.1 Solicitantul este înregistrat în Registrul debitorilor AFIR, atât pentru Programul SAPARD cât și pentru FEADR </w:t>
            </w:r>
          </w:p>
          <w:p w14:paraId="190F7FA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Documente verificate :</w:t>
            </w:r>
          </w:p>
          <w:p w14:paraId="02A145E6" w14:textId="77777777" w:rsidR="00F9044C" w:rsidRPr="00F9044C" w:rsidRDefault="00F9044C" w:rsidP="00F9044C">
            <w:pPr>
              <w:spacing w:before="120" w:after="120" w:line="240" w:lineRule="auto"/>
              <w:jc w:val="both"/>
              <w:rPr>
                <w:rFonts w:ascii="Calibri" w:eastAsia="Calibri" w:hAnsi="Calibri" w:cs="Times New Roman"/>
                <w:b/>
                <w:i/>
                <w:sz w:val="24"/>
                <w:lang w:val="ro-RO"/>
              </w:rPr>
            </w:pPr>
            <w:r w:rsidRPr="00F9044C">
              <w:rPr>
                <w:rFonts w:ascii="Calibri" w:eastAsia="Calibri" w:hAnsi="Calibri" w:cs="Times New Roman"/>
                <w:sz w:val="24"/>
                <w:lang w:val="ro-RO"/>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14:paraId="0003315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Expertul verifică dacă solicitantul este înscris cu debite în Registrul debitorilor pentru SAPARD şi FEADR, aflat pe link-ul \\alpaca\Debite </w:t>
            </w:r>
          </w:p>
          <w:p w14:paraId="1587C31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145387C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în care solicitantul își asumă acest angajament în urma solicitării, semnează și ștampilează, după caz, declarația, expertul va bifa “DA”, cererea fiind declarată eligibilă.</w:t>
            </w:r>
          </w:p>
          <w:p w14:paraId="638D1BE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3774971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F9044C" w:rsidRPr="00F9044C" w14:paraId="7B3A60C6" w14:textId="77777777" w:rsidTr="00F9044C">
        <w:tc>
          <w:tcPr>
            <w:tcW w:w="4698" w:type="dxa"/>
            <w:tcBorders>
              <w:top w:val="single" w:sz="4" w:space="0" w:color="auto"/>
              <w:left w:val="single" w:sz="4" w:space="0" w:color="auto"/>
              <w:bottom w:val="single" w:sz="4" w:space="0" w:color="auto"/>
              <w:right w:val="single" w:sz="4" w:space="0" w:color="auto"/>
            </w:tcBorders>
            <w:hideMark/>
          </w:tcPr>
          <w:p w14:paraId="13F6BFF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1.2.1.a) Solicitantul are contract finanțare  aflat în implementare și finanțat pentru măsura 112 „Instalarea tinerilor fermieri”/411.112 Instalarea tinerilor fermieri, din LEADER, din PNDR 2007-2013 şi/sau pentru submăsura 6.1 „Sprijin pentru instalarea tinerilor fermieri”, din PNDR 2014-2020?</w:t>
            </w:r>
          </w:p>
        </w:tc>
        <w:tc>
          <w:tcPr>
            <w:tcW w:w="4767" w:type="dxa"/>
            <w:tcBorders>
              <w:top w:val="single" w:sz="4" w:space="0" w:color="auto"/>
              <w:left w:val="single" w:sz="4" w:space="0" w:color="auto"/>
              <w:bottom w:val="single" w:sz="4" w:space="0" w:color="auto"/>
              <w:right w:val="single" w:sz="4" w:space="0" w:color="auto"/>
            </w:tcBorders>
            <w:hideMark/>
          </w:tcPr>
          <w:p w14:paraId="7C3006C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1.2.1.a) Expertul verifica accesand link-urile </w:t>
            </w:r>
            <w:hyperlink r:id="rId5" w:history="1">
              <w:r w:rsidRPr="00F9044C">
                <w:rPr>
                  <w:rFonts w:ascii="Calibri" w:eastAsia="Calibri" w:hAnsi="Calibri" w:cs="Times New Roman"/>
                  <w:color w:val="0000FF"/>
                  <w:sz w:val="24"/>
                  <w:u w:val="single"/>
                  <w:lang w:val="ro-RO"/>
                </w:rPr>
                <w:t>http://spcdrdba/Reports_SPCDRDBA/Pages/Report.aspx?ItemPath=%2fRapoarte+IT+AFIR%2fStatus+plati+141</w:t>
              </w:r>
            </w:hyperlink>
            <w:r w:rsidRPr="00F9044C">
              <w:rPr>
                <w:rFonts w:ascii="Calibri" w:eastAsia="Calibri" w:hAnsi="Calibri" w:cs="Times New Roman"/>
                <w:sz w:val="24"/>
                <w:lang w:val="ro-RO"/>
              </w:rPr>
              <w:t xml:space="preserve"> si</w:t>
            </w:r>
          </w:p>
          <w:p w14:paraId="597FFCA5" w14:textId="77777777" w:rsidR="00F9044C" w:rsidRPr="00F9044C" w:rsidRDefault="00F9044C" w:rsidP="00F9044C">
            <w:pPr>
              <w:spacing w:before="120" w:after="120" w:line="240" w:lineRule="auto"/>
              <w:jc w:val="both"/>
              <w:rPr>
                <w:rFonts w:ascii="Calibri" w:eastAsia="Calibri" w:hAnsi="Calibri" w:cs="Times New Roman"/>
                <w:color w:val="1F497D"/>
                <w:sz w:val="24"/>
                <w:lang w:val="ro-RO"/>
              </w:rPr>
            </w:pPr>
            <w:hyperlink r:id="rId6" w:history="1">
              <w:r w:rsidRPr="00F9044C">
                <w:rPr>
                  <w:rFonts w:ascii="Calibri" w:eastAsia="Calibri" w:hAnsi="Calibri" w:cs="Times New Roman"/>
                  <w:color w:val="0000FF"/>
                  <w:sz w:val="24"/>
                  <w:u w:val="single"/>
                  <w:lang w:val="ro-RO"/>
                </w:rPr>
                <w:t>http://spcdrdba/Reports_SPCDRDBA/report/Rapoarte%20IT%20AFIR/Status%20plati%20PNDR2020%20tranzitie</w:t>
              </w:r>
            </w:hyperlink>
          </w:p>
          <w:p w14:paraId="1E0C1A63" w14:textId="77777777" w:rsidR="00F9044C" w:rsidRPr="00F9044C" w:rsidRDefault="00F9044C" w:rsidP="00F9044C">
            <w:pPr>
              <w:spacing w:before="120" w:after="120" w:line="240" w:lineRule="auto"/>
              <w:jc w:val="both"/>
              <w:rPr>
                <w:rFonts w:ascii="Calibri" w:eastAsia="Calibri" w:hAnsi="Calibri" w:cs="Times New Roman"/>
                <w:color w:val="1F497D"/>
                <w:sz w:val="24"/>
                <w:lang w:val="ro-RO"/>
              </w:rPr>
            </w:pPr>
            <w:r w:rsidRPr="00F9044C">
              <w:rPr>
                <w:rFonts w:ascii="Calibri" w:eastAsia="Calibri" w:hAnsi="Calibri" w:cs="Times New Roman"/>
                <w:color w:val="1F497D"/>
                <w:sz w:val="24"/>
                <w:lang w:val="ro-RO"/>
              </w:rPr>
              <w:t>D</w:t>
            </w:r>
            <w:r w:rsidRPr="00F9044C">
              <w:rPr>
                <w:rFonts w:ascii="Calibri" w:eastAsia="Calibri" w:hAnsi="Calibri" w:cs="Times New Roman"/>
                <w:sz w:val="24"/>
                <w:lang w:val="ro-RO"/>
              </w:rPr>
              <w:t>acă fermierul  a mai beneficiat de sprijin nerambursabil prin masura 112 „Instalarea tinerilor fermieri”/ 411.112 Instalarea tinerilor fermieri,  din LEADER, din PNDR 2007-2013, din PNDR 2007-2013 sau prin intermediul submăsurii 6.1 „Sprijin pentru instalarea tinerilor fermieri”, din PNDR 2014-2020.</w:t>
            </w:r>
          </w:p>
          <w:p w14:paraId="515D16A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situația în care se regasește în baza de date AFIR se listeaza print screen-ul și se atasează la fișa de evaluare, situație în care cererea de finanțare este neeligibilă și se va bifa caseta “da”.  În caz contrar se va bifa “nu”, cererea fiind declarată eligibilă.</w:t>
            </w:r>
          </w:p>
        </w:tc>
      </w:tr>
      <w:tr w:rsidR="00F9044C" w:rsidRPr="00F9044C" w14:paraId="5E54DE59" w14:textId="77777777" w:rsidTr="00F9044C">
        <w:tc>
          <w:tcPr>
            <w:tcW w:w="4698" w:type="dxa"/>
            <w:tcBorders>
              <w:top w:val="single" w:sz="4" w:space="0" w:color="auto"/>
              <w:left w:val="single" w:sz="4" w:space="0" w:color="auto"/>
              <w:bottom w:val="single" w:sz="4" w:space="0" w:color="auto"/>
              <w:right w:val="single" w:sz="4" w:space="0" w:color="auto"/>
            </w:tcBorders>
            <w:hideMark/>
          </w:tcPr>
          <w:p w14:paraId="099F8BE9"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sz w:val="24"/>
                <w:lang w:val="ro-RO"/>
              </w:rPr>
              <w:t>1.2.1.b)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14:paraId="48C7266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1.2.1.b) Pentru verificarea acestei conditii se verifica cedentii exploatatiilor preluate/parte din exploatațiile preluate de catre solicitant in bazele de date: IACS - APIA si/sau ANSVSA/DSVSA. Se introduce CNP-ul cedentilor exploatatiilor in baza de date din AFIR si se verifica daca respectivii cedenti au beneficiat de sprijin prin intermediul măsurii 112 „Instalarea tinerilor fermieri”/ 411.112 „Instalarea tinerilor fermieri”, din LEADER, din PNDR 2007-2013 sau prin intermediul submăsurii 6.1 „Sprijin pentru instalarea tinerilor fermieri” inclusiv ITI, sau proiecte similare finanțate prin sub-măsura 19.2 din PNDR 2014-2020 .</w:t>
            </w:r>
          </w:p>
          <w:p w14:paraId="1B196FE6"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In situatia in care in urma verificarilor se constata ca cedentii exploatatiilor preluate au mai beneficiat de sprijin cererea de finantare este neeligibila iar expertul va bifa caseta “da”.  În caz contrar se va bifa “nu”, cererea fiind declarată eligibilă. </w:t>
            </w:r>
          </w:p>
          <w:p w14:paraId="39E697A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În situaţii excepţionale, se verifică parcelele/animalele preluate de către </w:t>
            </w:r>
            <w:r w:rsidRPr="00F9044C">
              <w:rPr>
                <w:rFonts w:ascii="Calibri" w:eastAsia="Calibri" w:hAnsi="Calibri" w:cs="Times New Roman"/>
                <w:sz w:val="24"/>
                <w:lang w:val="ro-RO"/>
              </w:rPr>
              <w:lastRenderedPageBreak/>
              <w:t>solicitant, dacă figurează într-o exploataţie care a beneficiat de sprijin prin 112/411.112.</w:t>
            </w:r>
          </w:p>
        </w:tc>
      </w:tr>
      <w:tr w:rsidR="00F9044C" w:rsidRPr="00F9044C" w14:paraId="265FA428" w14:textId="77777777" w:rsidTr="00F9044C">
        <w:trPr>
          <w:trHeight w:val="949"/>
        </w:trPr>
        <w:tc>
          <w:tcPr>
            <w:tcW w:w="4698" w:type="dxa"/>
            <w:tcBorders>
              <w:top w:val="single" w:sz="4" w:space="0" w:color="auto"/>
              <w:left w:val="single" w:sz="4" w:space="0" w:color="auto"/>
              <w:bottom w:val="single" w:sz="4" w:space="0" w:color="auto"/>
              <w:right w:val="single" w:sz="4" w:space="0" w:color="auto"/>
            </w:tcBorders>
            <w:hideMark/>
          </w:tcPr>
          <w:p w14:paraId="78E2DFC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1.2.1.c)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14:paraId="32AF171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1.2.1.c) Se verifică solicitantul in baza de date AFIR (SPCDR) accesand link-urile </w:t>
            </w:r>
            <w:hyperlink r:id="rId7" w:history="1">
              <w:r w:rsidRPr="00F9044C">
                <w:rPr>
                  <w:rFonts w:ascii="Calibri" w:eastAsia="Calibri" w:hAnsi="Calibri" w:cs="Times New Roman"/>
                  <w:color w:val="0000FF"/>
                  <w:sz w:val="24"/>
                  <w:u w:val="single"/>
                  <w:lang w:val="ro-RO"/>
                </w:rPr>
                <w:t>http://spcdrdba/Reports_SPCDRDBA/Pages/Report.aspx?ItemPath=%2fRapoarte+IT+AFIR%2fStatus+plati+141</w:t>
              </w:r>
            </w:hyperlink>
            <w:r w:rsidRPr="00F9044C">
              <w:rPr>
                <w:rFonts w:ascii="Calibri" w:eastAsia="Calibri" w:hAnsi="Calibri" w:cs="Times New Roman"/>
                <w:sz w:val="24"/>
                <w:lang w:val="ro-RO"/>
              </w:rPr>
              <w:t xml:space="preserve"> </w:t>
            </w:r>
          </w:p>
          <w:p w14:paraId="02162394" w14:textId="77777777" w:rsidR="00F9044C" w:rsidRPr="00F9044C" w:rsidRDefault="00F9044C" w:rsidP="00F9044C">
            <w:pPr>
              <w:spacing w:before="120" w:after="120" w:line="240" w:lineRule="auto"/>
              <w:jc w:val="both"/>
              <w:rPr>
                <w:rFonts w:ascii="Calibri" w:eastAsia="Calibri" w:hAnsi="Calibri" w:cs="Times New Roman"/>
                <w:sz w:val="24"/>
                <w:lang w:val="ro-RO"/>
              </w:rPr>
            </w:pPr>
            <w:hyperlink r:id="rId8" w:history="1">
              <w:r w:rsidRPr="00F9044C">
                <w:rPr>
                  <w:rFonts w:ascii="Calibri" w:eastAsia="Calibri" w:hAnsi="Calibri" w:cs="Times New Roman"/>
                  <w:color w:val="0000FF"/>
                  <w:sz w:val="24"/>
                  <w:u w:val="single"/>
                  <w:lang w:val="ro-RO"/>
                </w:rPr>
                <w:t>http://spcdrdba/Reports_SPCDRDBA/report/Rapoarte%20IT%20AFIR/Status%20plati%20PNDR2020%20tranzitie</w:t>
              </w:r>
            </w:hyperlink>
            <w:r w:rsidRPr="00F9044C">
              <w:rPr>
                <w:rFonts w:ascii="Calibri" w:eastAsia="Calibri" w:hAnsi="Calibri" w:cs="Times New Roman"/>
                <w:sz w:val="24"/>
                <w:lang w:val="ro-RO"/>
              </w:rPr>
              <w:t xml:space="preserve"> dupa CNP-ul reprezentantului legal de proiect, daca tanarul fermier are  un proiect nefinalizat sau a beneficiat de sprijin nerambursabil prin masura 141 „Sprijinirea fermelor agricole de semisubzistenta”/ 411.141 Sprijinirea fermelor agricole de semisubzistenta ”</w:t>
            </w:r>
            <w:r w:rsidRPr="00F9044C">
              <w:rPr>
                <w:rFonts w:ascii="Calibri" w:eastAsia="Calibri" w:hAnsi="Calibri" w:cs="Times New Roman"/>
                <w:b/>
                <w:sz w:val="24"/>
                <w:lang w:val="ro-RO"/>
              </w:rPr>
              <w:t>,</w:t>
            </w:r>
            <w:r w:rsidRPr="00F9044C">
              <w:rPr>
                <w:rFonts w:ascii="Calibri" w:eastAsia="Calibri" w:hAnsi="Calibri" w:cs="Times New Roman"/>
                <w:sz w:val="24"/>
                <w:lang w:val="ro-RO"/>
              </w:rPr>
              <w:t xml:space="preserve"> din LEADER, din PNDR 2007-2013 sau prin intermediul submăsurii 6.3 „Sprijin pentrudezvoltarea fermelor mici” inclusiv ITI sau proiecte similare finantate prin sub-măsura 19.2 din PNDR 2014-2020. In situatia în care se regaseste în baza de date AFIR cu un proiect  nefinalizat sau a mai beneficiat de sprijin se listeaza print screen-ul si se ataseaza la fisa de evaluare, situatie in care cererea de finantare este neeligibila si se va bifa caseta “da”.  În caz contrar se va bifa “nu”, cererea fiind declarată eligibilă.</w:t>
            </w:r>
          </w:p>
        </w:tc>
      </w:tr>
      <w:tr w:rsidR="00F9044C" w:rsidRPr="00F9044C" w14:paraId="63C0FCD6" w14:textId="77777777" w:rsidTr="00F9044C">
        <w:trPr>
          <w:trHeight w:val="1177"/>
        </w:trPr>
        <w:tc>
          <w:tcPr>
            <w:tcW w:w="4698" w:type="dxa"/>
            <w:tcBorders>
              <w:top w:val="single" w:sz="4" w:space="0" w:color="auto"/>
              <w:left w:val="single" w:sz="4" w:space="0" w:color="auto"/>
              <w:bottom w:val="single" w:sz="4" w:space="0" w:color="auto"/>
              <w:right w:val="single" w:sz="4" w:space="0" w:color="auto"/>
            </w:tcBorders>
          </w:tcPr>
          <w:p w14:paraId="3E295FA3"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1.2.1.d)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p>
          <w:p w14:paraId="5446B72C" w14:textId="77777777" w:rsidR="00F9044C" w:rsidRPr="00F9044C" w:rsidRDefault="00F9044C" w:rsidP="00F9044C">
            <w:pPr>
              <w:spacing w:before="120" w:after="120" w:line="240" w:lineRule="auto"/>
              <w:rPr>
                <w:rFonts w:ascii="Calibri" w:eastAsia="Calibri" w:hAnsi="Calibri" w:cs="Times New Roman"/>
                <w:sz w:val="24"/>
                <w:lang w:val="ro-RO"/>
              </w:rPr>
            </w:pPr>
          </w:p>
          <w:p w14:paraId="37EDED59" w14:textId="77777777" w:rsidR="00F9044C" w:rsidRPr="00F9044C" w:rsidRDefault="00F9044C" w:rsidP="00F9044C">
            <w:pPr>
              <w:spacing w:before="120" w:after="120" w:line="240" w:lineRule="auto"/>
              <w:rPr>
                <w:rFonts w:ascii="Calibri" w:eastAsia="Calibri" w:hAnsi="Calibri" w:cs="Times New Roman"/>
                <w:sz w:val="24"/>
                <w:lang w:val="ro-RO"/>
              </w:rPr>
            </w:pPr>
          </w:p>
        </w:tc>
        <w:tc>
          <w:tcPr>
            <w:tcW w:w="4767" w:type="dxa"/>
            <w:tcBorders>
              <w:top w:val="single" w:sz="4" w:space="0" w:color="auto"/>
              <w:left w:val="single" w:sz="4" w:space="0" w:color="auto"/>
              <w:bottom w:val="single" w:sz="4" w:space="0" w:color="auto"/>
              <w:right w:val="single" w:sz="4" w:space="0" w:color="auto"/>
            </w:tcBorders>
            <w:hideMark/>
          </w:tcPr>
          <w:p w14:paraId="3DB74B6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1.2.1.d) Se verifică dacă exploatația/parte din exploatație aparține unui proiect în implementare şi finanţat  pe măsura 141/411.141, din LEADER,  din PNDR 2007-2013 sau prin intermediul submăsurii 6.3 „Sprijin pentru dezvoltarea fermelor mici”</w:t>
            </w:r>
            <w:r w:rsidRPr="00F9044C">
              <w:rPr>
                <w:rFonts w:ascii="Calibri" w:eastAsia="Calibri" w:hAnsi="Calibri" w:cs="Times New Roman"/>
                <w:sz w:val="24"/>
                <w:lang w:val="it-IT"/>
              </w:rPr>
              <w:t xml:space="preserve"> inclusiv ITI sau proiecte similare finantate prin sub-măsura 19.2 </w:t>
            </w:r>
            <w:r w:rsidRPr="00F9044C">
              <w:rPr>
                <w:rFonts w:ascii="Calibri" w:eastAsia="Calibri" w:hAnsi="Calibri" w:cs="Times New Roman"/>
                <w:sz w:val="24"/>
                <w:lang w:val="ro-RO"/>
              </w:rPr>
              <w:t>din PNDR 2014-2020, la momentul depunerii cererii de finanţare. În situatia în care se constata ca  exploataţia face parte dintr-un proiect  nefinalizat, cererea de finanțare este neeligibila iar expertul va bifa caseta “da”. În caz contrar se va bifa “nu”, cererea fiind declarată eligibilă.</w:t>
            </w:r>
          </w:p>
          <w:p w14:paraId="3BD52AC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verifica cedentii exploatatiilor preluate/parte din exploatațiile preluate de </w:t>
            </w:r>
            <w:r w:rsidRPr="00F9044C">
              <w:rPr>
                <w:rFonts w:ascii="Calibri" w:eastAsia="Calibri" w:hAnsi="Calibri" w:cs="Times New Roman"/>
                <w:sz w:val="24"/>
                <w:lang w:val="ro-RO"/>
              </w:rPr>
              <w:lastRenderedPageBreak/>
              <w:t>catre solicitant în bazele de date: IACS - APIA si/sau ANSVSA/DSVSA.</w:t>
            </w:r>
          </w:p>
          <w:p w14:paraId="7BD6E52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Se introduce CNP-ul cedentilor exploatatiilor in baza de date din AFIR si se verifica daca respectivii cedenti au proiect nefinalizate prin intermediul măsurii 141/411.141 din LEADER din PNDR 2007-2013 sau prin intermediul submăsurii 6.3 „Sprijin pentru dezvoltarea fermelor mici” sau proiecte similare finantate prin sub-măsura 19.2, din PNDR 2014-2020. În situația în care, în urma verificarilor se constată că cedenții exploatațiilor preluate au proiecte nefinalizate, cererea de finanțare este neeligibilă iar expertul va bifa caseta “da”.  În caz contrar se va bifa “nu”, cererea fiind declarată eligibilă.</w:t>
            </w:r>
          </w:p>
          <w:p w14:paraId="7E216F8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situaţii excepţionale, se verifică parcelele/animalele preluate de către solicitant, dacă figurează într-o exploataţie care a beneficiat de sprijin prin 141/411.141</w:t>
            </w:r>
          </w:p>
        </w:tc>
      </w:tr>
      <w:tr w:rsidR="00F9044C" w:rsidRPr="00F9044C" w14:paraId="58D84D94" w14:textId="77777777" w:rsidTr="00F9044C">
        <w:tc>
          <w:tcPr>
            <w:tcW w:w="4698" w:type="dxa"/>
            <w:tcBorders>
              <w:top w:val="single" w:sz="4" w:space="0" w:color="auto"/>
              <w:left w:val="single" w:sz="4" w:space="0" w:color="auto"/>
              <w:bottom w:val="single" w:sz="4" w:space="0" w:color="auto"/>
              <w:right w:val="single" w:sz="4" w:space="0" w:color="auto"/>
            </w:tcBorders>
            <w:hideMark/>
          </w:tcPr>
          <w:p w14:paraId="7DB099B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1.2.1.e)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4767" w:type="dxa"/>
            <w:tcBorders>
              <w:top w:val="single" w:sz="4" w:space="0" w:color="auto"/>
              <w:left w:val="single" w:sz="4" w:space="0" w:color="auto"/>
              <w:bottom w:val="single" w:sz="4" w:space="0" w:color="auto"/>
              <w:right w:val="single" w:sz="4" w:space="0" w:color="auto"/>
            </w:tcBorders>
            <w:hideMark/>
          </w:tcPr>
          <w:p w14:paraId="7B0725D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1.2.1.e) Expertul verifică în C1.13 - Registrul electronic privind situaţia Contractului de Finanţare/Deciziei de Finantare, daca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din PNDR 2014-2020, astfel: </w:t>
            </w:r>
          </w:p>
          <w:p w14:paraId="5C43102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-Solicitantul nu are în derulare un proiect pe submăsura 4.1/ 4.1a/ 4.2/ 4.2a/19.2 similar, din PNDR 2014-2020, caz în care expertul bifează căsuța ”NU” și conditia de eligibilitate este indeplinita iar Cererea de finanțare este verificata in continuare.</w:t>
            </w:r>
          </w:p>
          <w:p w14:paraId="13CF95C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Solicitantul are în derulare un proiect pe submăsura 4.1/ 4.1a/ 4.2/ 4.2a/19.2 similar  din PNDR 2014-2020, caz în care expertul bifează căsuța ”DA” și Cererea de finanțare este neeligibilă.</w:t>
            </w:r>
          </w:p>
          <w:p w14:paraId="1DB2364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În toate cazurile, expertul va face Print-screen, va printa şi anexa la Formularul E1.2, extrasul din C1.13 - Registrul electronic privind situaţia Contractului de Finanţare/ Deciziei de Finantare.</w:t>
            </w:r>
          </w:p>
        </w:tc>
      </w:tr>
      <w:tr w:rsidR="00F9044C" w:rsidRPr="00F9044C" w14:paraId="49B1902F" w14:textId="77777777" w:rsidTr="00F9044C">
        <w:tc>
          <w:tcPr>
            <w:tcW w:w="4698" w:type="dxa"/>
            <w:tcBorders>
              <w:top w:val="single" w:sz="4" w:space="0" w:color="auto"/>
              <w:left w:val="single" w:sz="4" w:space="0" w:color="auto"/>
              <w:bottom w:val="single" w:sz="4" w:space="0" w:color="auto"/>
              <w:right w:val="single" w:sz="4" w:space="0" w:color="auto"/>
            </w:tcBorders>
            <w:hideMark/>
          </w:tcPr>
          <w:p w14:paraId="7D250B2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1.2.2 Pentru proiectele încadrate în art. 19.1.a.ii</w:t>
            </w:r>
          </w:p>
          <w:p w14:paraId="112A59C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Solicitantul (inclusiv asociații / actionarii acestuia aflati in actionariatul altor persoane juridice) a depus mai mult de un proiect sau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14:paraId="20C1C83C"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1.2.2. Expertul verifică 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14:paraId="452B631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Dacă DA, cererea de finanţare va fi declarată neeligibilă.</w:t>
            </w:r>
          </w:p>
          <w:p w14:paraId="2C85332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submasura 19.2 (similar cu sub-masura 6.2). </w:t>
            </w:r>
          </w:p>
          <w:p w14:paraId="0D08828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Dacă DA, cererea de finanţare va fi declarată neeligibilă.</w:t>
            </w:r>
          </w:p>
          <w:p w14:paraId="1A83B48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Dacă NU, cererea de finanţare se consideră eligibilă din acest punct de vedere şi se continuă verificarea eligibilităţii.</w:t>
            </w:r>
          </w:p>
        </w:tc>
      </w:tr>
      <w:tr w:rsidR="00F9044C" w:rsidRPr="00F9044C" w14:paraId="385D8CEB" w14:textId="77777777" w:rsidTr="00F9044C">
        <w:tc>
          <w:tcPr>
            <w:tcW w:w="4698" w:type="dxa"/>
            <w:tcBorders>
              <w:top w:val="single" w:sz="4" w:space="0" w:color="auto"/>
              <w:left w:val="single" w:sz="4" w:space="0" w:color="auto"/>
              <w:bottom w:val="single" w:sz="4" w:space="0" w:color="auto"/>
              <w:right w:val="single" w:sz="4" w:space="0" w:color="auto"/>
            </w:tcBorders>
            <w:hideMark/>
          </w:tcPr>
          <w:p w14:paraId="3BF53F8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1.3 Solicitantul şi-a însuşit în totalitate angajamentele luate în Declaraţia pe proprie raspundere secțiunea (F) din CF ?</w:t>
            </w:r>
          </w:p>
          <w:p w14:paraId="4A93F451"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Documente verificate :</w:t>
            </w:r>
          </w:p>
          <w:p w14:paraId="2910971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14:paraId="7C8090F6"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Expertul verifică în Declaraţia pe proprie răspundere din secțiunea F din Cererea de finanțare dacă aceasta este  datată, semnată și, după caz, ștampilată. </w:t>
            </w:r>
          </w:p>
          <w:p w14:paraId="6B461E2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Dacă declarația de la secțiunea F din cererea de 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w:t>
            </w:r>
            <w:r w:rsidRPr="00F9044C">
              <w:rPr>
                <w:rFonts w:ascii="Calibri" w:eastAsia="Calibri" w:hAnsi="Calibri" w:cs="Times New Roman"/>
                <w:sz w:val="24"/>
                <w:lang w:val="ro-RO"/>
              </w:rPr>
              <w:lastRenderedPageBreak/>
              <w:t>acest scop la rubrica „Observatii” şi cererea va fi declarată neeligibilă.</w:t>
            </w:r>
          </w:p>
          <w:p w14:paraId="7BFEE66C"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CDAC8F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705CEF8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F9044C" w:rsidRPr="00F9044C" w14:paraId="1F198A73" w14:textId="77777777" w:rsidTr="00F9044C">
        <w:tc>
          <w:tcPr>
            <w:tcW w:w="4698" w:type="dxa"/>
            <w:tcBorders>
              <w:top w:val="single" w:sz="4" w:space="0" w:color="auto"/>
              <w:left w:val="single" w:sz="4" w:space="0" w:color="auto"/>
              <w:bottom w:val="single" w:sz="4" w:space="0" w:color="auto"/>
              <w:right w:val="single" w:sz="4" w:space="0" w:color="auto"/>
            </w:tcBorders>
          </w:tcPr>
          <w:p w14:paraId="77F3F7D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1.4 a) pentru proiectele încadrate în art. 19.1.a.i și 19.1.a.iii: În cadrul unei familii (soț și soție) doar unul dintre membri  beneficiază de sprijin?</w:t>
            </w:r>
          </w:p>
          <w:p w14:paraId="65782FEC" w14:textId="77777777" w:rsidR="00F9044C" w:rsidRPr="00F9044C" w:rsidRDefault="00F9044C" w:rsidP="00F9044C">
            <w:pPr>
              <w:spacing w:before="120" w:after="120" w:line="240" w:lineRule="auto"/>
              <w:jc w:val="both"/>
              <w:rPr>
                <w:rFonts w:ascii="Calibri" w:eastAsia="Calibri" w:hAnsi="Calibri" w:cs="Times New Roman"/>
                <w:color w:val="FF0000"/>
                <w:sz w:val="24"/>
                <w:lang w:val="ro-RO"/>
              </w:rPr>
            </w:pPr>
          </w:p>
        </w:tc>
        <w:tc>
          <w:tcPr>
            <w:tcW w:w="4767" w:type="dxa"/>
            <w:tcBorders>
              <w:top w:val="single" w:sz="4" w:space="0" w:color="auto"/>
              <w:left w:val="single" w:sz="4" w:space="0" w:color="auto"/>
              <w:bottom w:val="single" w:sz="4" w:space="0" w:color="auto"/>
              <w:right w:val="single" w:sz="4" w:space="0" w:color="auto"/>
            </w:tcBorders>
            <w:hideMark/>
          </w:tcPr>
          <w:p w14:paraId="4ED366B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1.4 a) Expertul verifică în baza de date AFIR (SPCDR) dupa CNP-ul soţului/soţiei, dacă soţul/soţia acestuia a mai beneficiat de sprijin nerambursabil fie prin intermediul Măsurii 112 – ”Instalarea tinerilor fermieri”, fie prin intermediul  Submăsurii 6.1 „Sprijin pentru instalarea tinerilor fermieri, inclusiv ITI. Această condiție va fi verificată și în cadrul Cerererilor de Finanțare depuse prin intermediul Grupurilor de Acțiune Locală. In situatia in care se regaseste in baza de date AFIR, se listeaza print screen-ul si se ataseaza la fisa de evaluare, situatie in care cererea de finantare este neeligibila si se va bifa caseta “nu”. În caz contrar se va bifa “da”, cererea fiind declarată eligibilă.</w:t>
            </w:r>
          </w:p>
        </w:tc>
      </w:tr>
      <w:tr w:rsidR="00F9044C" w:rsidRPr="00F9044C" w14:paraId="18CEA38E" w14:textId="77777777" w:rsidTr="00F9044C">
        <w:tc>
          <w:tcPr>
            <w:tcW w:w="4698" w:type="dxa"/>
            <w:tcBorders>
              <w:top w:val="single" w:sz="4" w:space="0" w:color="auto"/>
              <w:left w:val="single" w:sz="4" w:space="0" w:color="auto"/>
              <w:bottom w:val="single" w:sz="4" w:space="0" w:color="auto"/>
              <w:right w:val="single" w:sz="4" w:space="0" w:color="auto"/>
            </w:tcBorders>
          </w:tcPr>
          <w:p w14:paraId="31E1282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1.4 b) pentru proiectele încadrate în art. 19.1.a.ii: </w:t>
            </w:r>
            <w:r w:rsidRPr="00F9044C">
              <w:rPr>
                <w:rFonts w:ascii="Calibri" w:eastAsia="Calibri" w:hAnsi="Calibri" w:cs="Calibri"/>
                <w:sz w:val="24"/>
                <w:szCs w:val="24"/>
                <w:lang w:val="ro-RO" w:eastAsia="ro-RO"/>
              </w:rPr>
              <w:t xml:space="preserve">Solicitantul a propus prin Planul de afaceri activitati aferente unui/unor </w:t>
            </w:r>
            <w:r w:rsidRPr="00F9044C">
              <w:rPr>
                <w:rFonts w:ascii="Calibri" w:eastAsia="Calibri" w:hAnsi="Calibri" w:cs="Calibri"/>
                <w:sz w:val="24"/>
                <w:szCs w:val="24"/>
                <w:lang w:val="ro-RO" w:eastAsia="ro-RO"/>
              </w:rPr>
              <w:lastRenderedPageBreak/>
              <w:t>cod/coduri CAEN care este/a fost  sunt/au fost autorizat/autorizate la ONRC</w:t>
            </w:r>
            <w:r w:rsidRPr="00F9044C">
              <w:rPr>
                <w:rFonts w:ascii="Calibri" w:eastAsia="Calibri" w:hAnsi="Calibri" w:cs="Calibri"/>
                <w:sz w:val="24"/>
                <w:szCs w:val="24"/>
                <w:lang w:val="ro-RO"/>
              </w:rPr>
              <w:t xml:space="preserve"> </w:t>
            </w:r>
            <w:r w:rsidRPr="00F9044C">
              <w:rPr>
                <w:rFonts w:ascii="Calibri" w:eastAsia="Calibri" w:hAnsi="Calibri" w:cs="Calibri"/>
                <w:sz w:val="24"/>
                <w:szCs w:val="24"/>
                <w:lang w:val="ro-RO" w:eastAsia="ro-RO"/>
              </w:rPr>
              <w:t xml:space="preserve">inainte de depunerea cererii de finantare si nu a depus  </w:t>
            </w:r>
            <w:r w:rsidRPr="00F9044C">
              <w:rPr>
                <w:rFonts w:ascii="Calibri" w:eastAsia="Calibri" w:hAnsi="Calibri" w:cs="Calibri"/>
                <w:sz w:val="24"/>
                <w:szCs w:val="24"/>
                <w:lang w:val="ro-RO"/>
              </w:rPr>
              <w:t>o Declarație întocmită și asumată prin semnătură de către un expert contabil, din care să reiasă faptul că întreprinderea nu a desfășurat niciodată activitatea/activitatile pentru care solicită finanțare</w:t>
            </w:r>
            <w:r w:rsidRPr="00F9044C">
              <w:rPr>
                <w:rFonts w:ascii="Calibri" w:eastAsia="Calibri" w:hAnsi="Calibri" w:cs="Calibri"/>
                <w:sz w:val="24"/>
                <w:szCs w:val="24"/>
                <w:lang w:val="ro-RO"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14:paraId="25CF54B7" w14:textId="77777777" w:rsidR="00F9044C" w:rsidRPr="00F9044C" w:rsidRDefault="00F9044C" w:rsidP="00F9044C">
            <w:pPr>
              <w:spacing w:after="200" w:line="276" w:lineRule="auto"/>
              <w:jc w:val="both"/>
              <w:rPr>
                <w:rFonts w:ascii="Calibri" w:eastAsia="Calibri" w:hAnsi="Calibri" w:cs="Calibri"/>
                <w:sz w:val="24"/>
                <w:szCs w:val="24"/>
                <w:lang w:val="ro-RO"/>
              </w:rPr>
            </w:pPr>
            <w:r w:rsidRPr="00F9044C">
              <w:rPr>
                <w:rFonts w:ascii="Calibri" w:eastAsia="Calibri" w:hAnsi="Calibri" w:cs="Times New Roman"/>
                <w:sz w:val="24"/>
                <w:szCs w:val="24"/>
                <w:lang w:val="ro-RO"/>
              </w:rPr>
              <w:lastRenderedPageBreak/>
              <w:t xml:space="preserve">1.4 b) </w:t>
            </w:r>
            <w:r w:rsidRPr="00F9044C">
              <w:rPr>
                <w:rFonts w:ascii="Calibri" w:eastAsia="Calibri" w:hAnsi="Calibri" w:cs="Calibri"/>
                <w:sz w:val="24"/>
                <w:szCs w:val="24"/>
                <w:lang w:val="ro-RO"/>
              </w:rPr>
              <w:t xml:space="preserve">Expertul verifică in sistemul RECOM online / Aplicația </w:t>
            </w:r>
            <w:r w:rsidRPr="00F9044C">
              <w:rPr>
                <w:rFonts w:ascii="Calibri" w:eastAsia="Calibri" w:hAnsi="Calibri" w:cs="Calibri"/>
                <w:i/>
                <w:sz w:val="24"/>
                <w:szCs w:val="24"/>
                <w:lang w:val="ro-RO"/>
              </w:rPr>
              <w:t xml:space="preserve">Interoperabilitate </w:t>
            </w:r>
            <w:r w:rsidRPr="00F9044C">
              <w:rPr>
                <w:rFonts w:ascii="Calibri" w:eastAsia="Calibri" w:hAnsi="Calibri" w:cs="Calibri"/>
                <w:sz w:val="24"/>
                <w:szCs w:val="24"/>
                <w:lang w:val="ro-RO"/>
              </w:rPr>
              <w:t xml:space="preserve">a Consiliului Concurenței dacă solicitantul </w:t>
            </w:r>
            <w:r w:rsidRPr="00F9044C">
              <w:rPr>
                <w:rFonts w:ascii="Calibri" w:eastAsia="Calibri" w:hAnsi="Calibri" w:cs="Calibri"/>
                <w:sz w:val="24"/>
                <w:szCs w:val="24"/>
                <w:lang w:val="ro-RO"/>
              </w:rPr>
              <w:lastRenderedPageBreak/>
              <w:t xml:space="preserve">desfăşoară/a desfăşurat </w:t>
            </w:r>
            <w:r w:rsidRPr="00F9044C">
              <w:rPr>
                <w:rFonts w:ascii="Calibri" w:eastAsia="Calibri" w:hAnsi="Calibri" w:cs="Calibri"/>
                <w:sz w:val="24"/>
                <w:szCs w:val="24"/>
                <w:lang w:val="ro-RO" w:eastAsia="ro-RO"/>
              </w:rPr>
              <w:t xml:space="preserve">activitati aferente codului/codurilor CAEN prezentat/prezentate  in CF/Planul de Afaceri, </w:t>
            </w:r>
            <w:r w:rsidRPr="00F9044C">
              <w:rPr>
                <w:rFonts w:ascii="Calibri" w:eastAsia="Calibri" w:hAnsi="Calibri" w:cs="Calibri"/>
                <w:sz w:val="24"/>
                <w:szCs w:val="24"/>
                <w:lang w:val="ro-RO"/>
              </w:rPr>
              <w:t xml:space="preserve">inaintea depunerii cererii de finantare. </w:t>
            </w:r>
          </w:p>
          <w:p w14:paraId="1DF1A874" w14:textId="77777777" w:rsidR="00F9044C" w:rsidRPr="00F9044C" w:rsidRDefault="00F9044C" w:rsidP="00F9044C">
            <w:pPr>
              <w:spacing w:after="200" w:line="276" w:lineRule="auto"/>
              <w:jc w:val="both"/>
              <w:rPr>
                <w:rFonts w:ascii="Calibri" w:eastAsia="Times New Roman" w:hAnsi="Calibri" w:cs="Calibri"/>
                <w:sz w:val="24"/>
                <w:szCs w:val="24"/>
                <w:lang w:val="ro-RO"/>
              </w:rPr>
            </w:pPr>
            <w:r w:rsidRPr="00F9044C">
              <w:rPr>
                <w:rFonts w:ascii="Calibri" w:eastAsia="Calibri" w:hAnsi="Calibri" w:cs="Calibri"/>
                <w:sz w:val="24"/>
                <w:szCs w:val="24"/>
                <w:lang w:val="ro-RO"/>
              </w:rPr>
              <w:t xml:space="preserve">In cazul in care Aplicația </w:t>
            </w:r>
            <w:r w:rsidRPr="00F9044C">
              <w:rPr>
                <w:rFonts w:ascii="Calibri" w:eastAsia="Calibri" w:hAnsi="Calibri" w:cs="Calibri"/>
                <w:i/>
                <w:sz w:val="24"/>
                <w:szCs w:val="24"/>
                <w:lang w:val="ro-RO"/>
              </w:rPr>
              <w:t>Interoperabilitate</w:t>
            </w:r>
            <w:r w:rsidRPr="00F9044C">
              <w:rPr>
                <w:rFonts w:ascii="Calibri" w:eastAsia="Calibri" w:hAnsi="Calibri" w:cs="Calibri"/>
                <w:sz w:val="24"/>
                <w:szCs w:val="24"/>
                <w:lang w:val="ro-RO"/>
              </w:rPr>
              <w:t xml:space="preserve"> a Consiliului Concurenței nu poate fi accesata, expertul va solicita, prin intermediul formularului E 3.4, </w:t>
            </w:r>
            <w:r w:rsidRPr="00F9044C">
              <w:rPr>
                <w:rFonts w:ascii="Calibri" w:eastAsia="Calibri" w:hAnsi="Calibri" w:cs="Calibri"/>
                <w:i/>
                <w:sz w:val="24"/>
                <w:szCs w:val="24"/>
                <w:lang w:val="ro-RO"/>
              </w:rPr>
              <w:t>Certificatul Constatator pentru fonduri IMM</w:t>
            </w:r>
            <w:r w:rsidRPr="00F9044C">
              <w:rPr>
                <w:rFonts w:ascii="Calibri" w:eastAsia="Calibri" w:hAnsi="Calibri" w:cs="Calibri"/>
                <w:sz w:val="24"/>
                <w:szCs w:val="24"/>
                <w:lang w:val="ro-RO"/>
              </w:rPr>
              <w:t>.</w:t>
            </w:r>
          </w:p>
          <w:p w14:paraId="5AD837EA" w14:textId="77777777" w:rsidR="00F9044C" w:rsidRPr="00F9044C" w:rsidRDefault="00F9044C" w:rsidP="00F9044C">
            <w:pPr>
              <w:spacing w:after="200" w:line="276" w:lineRule="auto"/>
              <w:jc w:val="both"/>
              <w:rPr>
                <w:rFonts w:ascii="Calibri" w:eastAsia="Calibri" w:hAnsi="Calibri" w:cs="Calibri"/>
                <w:sz w:val="24"/>
                <w:szCs w:val="24"/>
                <w:lang w:val="ro-RO"/>
              </w:rPr>
            </w:pPr>
            <w:r w:rsidRPr="00F9044C">
              <w:rPr>
                <w:rFonts w:ascii="Calibri" w:eastAsia="Calibri" w:hAnsi="Calibri" w:cs="Calibri"/>
                <w:sz w:val="24"/>
                <w:szCs w:val="24"/>
                <w:lang w:val="ro-RO"/>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33E5FAAE" w14:textId="77777777" w:rsidR="00F9044C" w:rsidRPr="00F9044C" w:rsidRDefault="00F9044C" w:rsidP="00F9044C">
            <w:pPr>
              <w:spacing w:before="120" w:after="120" w:line="240" w:lineRule="auto"/>
              <w:jc w:val="both"/>
              <w:rPr>
                <w:rFonts w:ascii="Calibri" w:eastAsia="Calibri" w:hAnsi="Calibri" w:cs="Times New Roman"/>
                <w:sz w:val="24"/>
                <w:szCs w:val="24"/>
                <w:lang w:val="ro-RO"/>
              </w:rPr>
            </w:pPr>
            <w:r w:rsidRPr="00F9044C">
              <w:rPr>
                <w:rFonts w:ascii="Calibri" w:eastAsia="Calibri" w:hAnsi="Calibri" w:cs="Calibri"/>
                <w:sz w:val="24"/>
                <w:szCs w:val="24"/>
                <w:lang w:val="ro-RO"/>
              </w:rPr>
              <w:t xml:space="preserve">În situaţia în care solicitantul desfăşoară/a desfăşurat </w:t>
            </w:r>
            <w:r w:rsidRPr="00F9044C">
              <w:rPr>
                <w:rFonts w:ascii="Calibri" w:eastAsia="Calibri" w:hAnsi="Calibri" w:cs="Calibri"/>
                <w:sz w:val="24"/>
                <w:szCs w:val="24"/>
                <w:lang w:val="ro-RO" w:eastAsia="ro-RO"/>
              </w:rPr>
              <w:t xml:space="preserve">activităţi aferente codului/codurilor CAEN propus/propuse prin CF/Planul de Afaceri, expertul bifează DA, iar </w:t>
            </w:r>
            <w:r w:rsidRPr="00F9044C">
              <w:rPr>
                <w:rFonts w:ascii="Calibri" w:eastAsia="Calibri" w:hAnsi="Calibri" w:cs="Calibri"/>
                <w:sz w:val="24"/>
                <w:szCs w:val="24"/>
                <w:lang w:val="ro-RO"/>
              </w:rPr>
              <w:t>cererea de finanţare va fi declarată neeligibilă.</w:t>
            </w:r>
          </w:p>
        </w:tc>
      </w:tr>
      <w:tr w:rsidR="00F9044C" w:rsidRPr="00F9044C" w14:paraId="064C7561" w14:textId="77777777" w:rsidTr="00F9044C">
        <w:tc>
          <w:tcPr>
            <w:tcW w:w="4698" w:type="dxa"/>
            <w:tcBorders>
              <w:top w:val="single" w:sz="4" w:space="0" w:color="auto"/>
              <w:left w:val="single" w:sz="4" w:space="0" w:color="auto"/>
              <w:bottom w:val="single" w:sz="4" w:space="0" w:color="auto"/>
              <w:right w:val="single" w:sz="4" w:space="0" w:color="auto"/>
            </w:tcBorders>
            <w:hideMark/>
          </w:tcPr>
          <w:p w14:paraId="4A6536DB" w14:textId="77777777" w:rsidR="00F9044C" w:rsidRPr="00F9044C" w:rsidRDefault="00F9044C" w:rsidP="00F9044C">
            <w:pPr>
              <w:spacing w:before="120" w:after="120" w:line="240" w:lineRule="auto"/>
              <w:jc w:val="both"/>
              <w:rPr>
                <w:rFonts w:ascii="Calibri" w:eastAsia="Calibri" w:hAnsi="Calibri" w:cs="Times New Roman"/>
                <w:color w:val="FF0000"/>
                <w:sz w:val="24"/>
                <w:lang w:val="ro-RO"/>
              </w:rPr>
            </w:pPr>
            <w:r w:rsidRPr="00F9044C">
              <w:rPr>
                <w:rFonts w:ascii="Calibri" w:eastAsia="Calibri" w:hAnsi="Calibri" w:cs="Times New Roman"/>
                <w:sz w:val="24"/>
                <w:lang w:val="ro-RO"/>
              </w:rPr>
              <w:lastRenderedPageBreak/>
              <w:t>1.4. c) pentru proiectele încadrate în art. 19.1.a.ii: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14:paraId="27F65936"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1.4.c) 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30C92471"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Dacă DA, cererea de finanţare va fi declarată neeligibilă, dacă NU, se continuă verificarea eligibilităţii.</w:t>
            </w:r>
          </w:p>
          <w:p w14:paraId="2F87C2E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Atentie – cererea de finantare devine neeligibila daca aceasta situatie este identificata pentru minimum un cod CAEN din cel/cele propuse  prin CF/Plan de afaceri.</w:t>
            </w:r>
          </w:p>
        </w:tc>
      </w:tr>
    </w:tbl>
    <w:p w14:paraId="3E3FC7D4" w14:textId="77777777" w:rsidR="00F9044C" w:rsidRPr="00F9044C" w:rsidRDefault="00F9044C" w:rsidP="00F9044C">
      <w:pPr>
        <w:spacing w:before="120" w:after="120" w:line="240" w:lineRule="auto"/>
        <w:rPr>
          <w:rFonts w:ascii="Calibri" w:eastAsia="Calibri" w:hAnsi="Calibri" w:cs="Times New Roman"/>
          <w:sz w:val="24"/>
          <w:lang w:val="ro-RO"/>
        </w:rPr>
      </w:pPr>
    </w:p>
    <w:p w14:paraId="2FE1F5B2" w14:textId="77777777" w:rsidR="00F9044C" w:rsidRPr="00F9044C" w:rsidRDefault="00F9044C" w:rsidP="00F9044C">
      <w:pPr>
        <w:spacing w:before="120" w:after="120" w:line="240" w:lineRule="auto"/>
        <w:jc w:val="both"/>
        <w:rPr>
          <w:rFonts w:ascii="Calibri" w:eastAsia="Times New Roman" w:hAnsi="Calibri" w:cs="Times New Roman"/>
          <w:b/>
          <w:sz w:val="24"/>
          <w:szCs w:val="16"/>
          <w:lang w:val="x-none" w:eastAsia="x-none"/>
        </w:rPr>
      </w:pPr>
      <w:r w:rsidRPr="00F9044C">
        <w:rPr>
          <w:rFonts w:ascii="Calibri" w:eastAsia="Times New Roman" w:hAnsi="Calibri" w:cs="Times New Roman"/>
          <w:b/>
          <w:sz w:val="24"/>
          <w:szCs w:val="16"/>
          <w:lang w:val="x-none" w:eastAsia="x-none"/>
        </w:rPr>
        <w:t>B.VERIFICAREA CONDIȚIILOR DE ELIGIBILITATE ALE PROIECTULUI</w:t>
      </w:r>
      <w:r w:rsidRPr="00F9044C" w:rsidDel="00965545">
        <w:rPr>
          <w:rFonts w:ascii="Calibri" w:eastAsia="Times New Roman" w:hAnsi="Calibri" w:cs="Times New Roman"/>
          <w:b/>
          <w:sz w:val="24"/>
          <w:szCs w:val="16"/>
          <w:lang w:val="x-none" w:eastAsia="x-none"/>
        </w:rPr>
        <w:t xml:space="preserve"> </w:t>
      </w:r>
    </w:p>
    <w:p w14:paraId="0A9B73CD" w14:textId="77777777" w:rsidR="00F9044C" w:rsidRPr="00F9044C" w:rsidRDefault="00F9044C" w:rsidP="00F9044C">
      <w:pPr>
        <w:spacing w:before="120" w:after="120" w:line="240" w:lineRule="auto"/>
        <w:jc w:val="both"/>
        <w:rPr>
          <w:rFonts w:ascii="Calibri" w:eastAsia="Times New Roman" w:hAnsi="Calibri" w:cs="Times New Roman"/>
          <w:b/>
          <w:sz w:val="24"/>
          <w:szCs w:val="16"/>
          <w:lang w:val="x-none" w:eastAsia="x-none"/>
        </w:rPr>
      </w:pPr>
      <w:r w:rsidRPr="00F9044C">
        <w:rPr>
          <w:rFonts w:ascii="Calibri" w:eastAsia="Times New Roman" w:hAnsi="Calibri" w:cs="Times New Roman"/>
          <w:b/>
          <w:sz w:val="24"/>
          <w:szCs w:val="16"/>
          <w:lang w:val="x-none" w:eastAsia="x-none"/>
        </w:rPr>
        <w:lastRenderedPageBreak/>
        <w:t>EG1 Solicitantul aparţine categoriei de solicitanţi eligibili?</w:t>
      </w:r>
    </w:p>
    <w:p w14:paraId="08B6338D" w14:textId="77777777" w:rsidR="00F9044C" w:rsidRPr="00F9044C" w:rsidRDefault="00F9044C" w:rsidP="00F9044C">
      <w:pPr>
        <w:spacing w:before="120" w:after="120" w:line="240" w:lineRule="auto"/>
        <w:jc w:val="both"/>
        <w:rPr>
          <w:rFonts w:ascii="Calibri" w:eastAsia="Times New Roman" w:hAnsi="Calibri" w:cs="Times New Roman"/>
          <w:b/>
          <w:sz w:val="24"/>
          <w:szCs w:val="16"/>
          <w:lang w:val="x-none" w:eastAsia="x-none"/>
        </w:rPr>
      </w:pPr>
      <w:r w:rsidRPr="00F9044C">
        <w:rPr>
          <w:rFonts w:ascii="Calibri" w:eastAsia="Times New Roman" w:hAnsi="Calibri" w:cs="Times New Roman"/>
          <w:b/>
          <w:sz w:val="24"/>
          <w:szCs w:val="16"/>
          <w:lang w:val="x-none" w:eastAsia="x-none"/>
        </w:rPr>
        <w:t xml:space="preserve">a)Pentru proiectele care se încadrează în art. 19.1.a.i și 19.1.a.iii </w:t>
      </w:r>
    </w:p>
    <w:p w14:paraId="50E464EA" w14:textId="77777777" w:rsidR="00F9044C" w:rsidRPr="00F9044C" w:rsidRDefault="00F9044C" w:rsidP="00F9044C">
      <w:pPr>
        <w:spacing w:before="120" w:after="120" w:line="240" w:lineRule="auto"/>
        <w:jc w:val="both"/>
        <w:rPr>
          <w:rFonts w:ascii="Calibri" w:eastAsia="Times New Roman" w:hAnsi="Calibri" w:cs="Times New Roman"/>
          <w:sz w:val="24"/>
          <w:szCs w:val="16"/>
          <w:lang w:val="x-none" w:eastAsia="x-none"/>
        </w:rPr>
      </w:pPr>
      <w:r w:rsidRPr="00F9044C">
        <w:rPr>
          <w:rFonts w:ascii="Calibri" w:eastAsia="Times New Roman" w:hAnsi="Calibri" w:cs="Times New Roman"/>
          <w:sz w:val="24"/>
          <w:szCs w:val="16"/>
          <w:lang w:val="x-none" w:eastAsia="x-none"/>
        </w:rPr>
        <w:t>Solicitantul este înregistrat ca  microîntreprindere sau întreprindere mică și poate fi:</w:t>
      </w:r>
    </w:p>
    <w:p w14:paraId="650043CA"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 Persoana fizica autorizată (OUG nr. 44/16 aprilie 2008)</w:t>
      </w:r>
      <w:r w:rsidRPr="00F9044C">
        <w:rPr>
          <w:rFonts w:ascii="Calibri" w:eastAsia="Calibri" w:hAnsi="Calibri" w:cs="Times New Roman"/>
          <w:sz w:val="24"/>
          <w:lang w:val="ro-RO"/>
        </w:rPr>
        <w:tab/>
        <w:t xml:space="preserve">              </w:t>
      </w:r>
    </w:p>
    <w:p w14:paraId="563593F8"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sz w:val="24"/>
          <w:lang w:val="ro-RO"/>
        </w:rPr>
      </w:pPr>
      <w:r w:rsidRPr="00F9044C">
        <w:rPr>
          <w:rFonts w:ascii="Calibri" w:eastAsia="Times New Roman" w:hAnsi="Calibri" w:cs="Times New Roman"/>
          <w:sz w:val="24"/>
          <w:szCs w:val="16"/>
          <w:lang w:val="x-none" w:eastAsia="x-none"/>
        </w:rPr>
        <w:t xml:space="preserve">- Intreprinderi individuale (OUG nr. 44/16 aprilie 2008) </w:t>
      </w:r>
      <w:r w:rsidRPr="00F9044C">
        <w:rPr>
          <w:rFonts w:ascii="Calibri" w:eastAsia="Calibri" w:hAnsi="Calibri" w:cs="Times New Roman"/>
          <w:sz w:val="24"/>
          <w:lang w:val="ro-RO"/>
        </w:rPr>
        <w:tab/>
        <w:t xml:space="preserve">                        </w:t>
      </w:r>
    </w:p>
    <w:p w14:paraId="607A6709"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 xml:space="preserve">- Intreprindere familială (OUG nr. 44/16 aprilie 2008)                                     </w:t>
      </w:r>
    </w:p>
    <w:p w14:paraId="52CFAB38"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 Societate cu raspundere limitata – SRL (Legea nr.31/1990)</w:t>
      </w:r>
    </w:p>
    <w:tbl>
      <w:tblPr>
        <w:tblW w:w="96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59"/>
        <w:gridCol w:w="4831"/>
      </w:tblGrid>
      <w:tr w:rsidR="00F9044C" w:rsidRPr="00F9044C" w14:paraId="109DA18F" w14:textId="77777777" w:rsidTr="00F9044C">
        <w:tc>
          <w:tcPr>
            <w:tcW w:w="4860" w:type="dxa"/>
            <w:tcBorders>
              <w:top w:val="single" w:sz="4" w:space="0" w:color="auto"/>
              <w:left w:val="single" w:sz="4" w:space="0" w:color="auto"/>
              <w:bottom w:val="single" w:sz="4" w:space="0" w:color="auto"/>
              <w:right w:val="single" w:sz="4" w:space="0" w:color="auto"/>
            </w:tcBorders>
            <w:shd w:val="clear" w:color="auto" w:fill="C0C0C0"/>
          </w:tcPr>
          <w:p w14:paraId="03E87337"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b/>
                <w:sz w:val="24"/>
                <w:lang w:val="ro-RO"/>
              </w:rPr>
            </w:pPr>
          </w:p>
          <w:p w14:paraId="0798BFBA"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DOCUMENTE   DE   PREZENTAT</w:t>
            </w:r>
          </w:p>
        </w:tc>
        <w:tc>
          <w:tcPr>
            <w:tcW w:w="4831" w:type="dxa"/>
            <w:tcBorders>
              <w:top w:val="single" w:sz="4" w:space="0" w:color="auto"/>
              <w:left w:val="single" w:sz="4" w:space="0" w:color="auto"/>
              <w:bottom w:val="single" w:sz="4" w:space="0" w:color="auto"/>
              <w:right w:val="single" w:sz="4" w:space="0" w:color="auto"/>
            </w:tcBorders>
            <w:shd w:val="clear" w:color="auto" w:fill="C0C0C0"/>
          </w:tcPr>
          <w:p w14:paraId="0A0005A2"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b/>
                <w:sz w:val="24"/>
                <w:lang w:val="ro-RO"/>
              </w:rPr>
            </w:pPr>
          </w:p>
          <w:p w14:paraId="3DE4E122"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PUNCTE DE VERIFICAT IN DOCUMENTE</w:t>
            </w:r>
          </w:p>
        </w:tc>
      </w:tr>
      <w:tr w:rsidR="00F9044C" w:rsidRPr="00F9044C" w14:paraId="0558E3BD" w14:textId="77777777" w:rsidTr="00F9044C">
        <w:trPr>
          <w:trHeight w:val="77"/>
        </w:trPr>
        <w:tc>
          <w:tcPr>
            <w:tcW w:w="4860" w:type="dxa"/>
            <w:tcBorders>
              <w:top w:val="single" w:sz="4" w:space="0" w:color="auto"/>
              <w:left w:val="single" w:sz="4" w:space="0" w:color="auto"/>
              <w:bottom w:val="single" w:sz="4" w:space="0" w:color="auto"/>
              <w:right w:val="single" w:sz="4" w:space="0" w:color="auto"/>
            </w:tcBorders>
          </w:tcPr>
          <w:p w14:paraId="0A4B9403"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 xml:space="preserve">Acces baza date serviciul  online RECOM al Oficiul Registrului Comerţului, conform Manualului de  utilizare portal ONRC  Serviciul RECOM  online. </w:t>
            </w:r>
          </w:p>
          <w:p w14:paraId="1079FF40"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Copia actului de identitate pentru reprezentantul legal de proiect (asociat unic/asociat majoritar si administrator);</w:t>
            </w:r>
          </w:p>
          <w:p w14:paraId="3341EAA8"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Planul de afaceri</w:t>
            </w:r>
          </w:p>
          <w:p w14:paraId="02D3EF8C"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Cererea de finanțare</w:t>
            </w:r>
          </w:p>
          <w:p w14:paraId="17999066"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Documente care atestă forma de organizare a solicitantului</w:t>
            </w:r>
          </w:p>
          <w:p w14:paraId="794557EB" w14:textId="77777777" w:rsidR="00F9044C" w:rsidRPr="00F9044C" w:rsidRDefault="00F9044C" w:rsidP="00F9044C">
            <w:pPr>
              <w:spacing w:before="120" w:after="120" w:line="240" w:lineRule="auto"/>
              <w:rPr>
                <w:rFonts w:ascii="Calibri" w:eastAsia="Calibri" w:hAnsi="Calibri" w:cs="Times New Roman"/>
                <w:i/>
                <w:sz w:val="24"/>
                <w:lang w:val="ro-RO"/>
              </w:rPr>
            </w:pPr>
          </w:p>
          <w:p w14:paraId="744AD26C" w14:textId="77777777" w:rsidR="00F9044C" w:rsidRPr="00F9044C" w:rsidRDefault="00F9044C" w:rsidP="00F9044C">
            <w:pPr>
              <w:spacing w:before="120" w:after="120" w:line="240" w:lineRule="auto"/>
              <w:rPr>
                <w:rFonts w:ascii="Calibri" w:eastAsia="Calibri" w:hAnsi="Calibri" w:cs="Times New Roman"/>
                <w:i/>
                <w:sz w:val="24"/>
                <w:lang w:val="ro-RO"/>
              </w:rPr>
            </w:pPr>
          </w:p>
          <w:p w14:paraId="75776368" w14:textId="77777777" w:rsidR="00F9044C" w:rsidRPr="00F9044C" w:rsidRDefault="00F9044C" w:rsidP="00F9044C">
            <w:pPr>
              <w:spacing w:before="120" w:after="120" w:line="240" w:lineRule="auto"/>
              <w:rPr>
                <w:rFonts w:ascii="Calibri" w:eastAsia="Calibri" w:hAnsi="Calibri" w:cs="Times New Roman"/>
                <w:i/>
                <w:sz w:val="24"/>
                <w:lang w:val="ro-RO"/>
              </w:rPr>
            </w:pPr>
          </w:p>
          <w:p w14:paraId="002D7576" w14:textId="77777777" w:rsidR="00F9044C" w:rsidRPr="00F9044C" w:rsidRDefault="00F9044C" w:rsidP="00F9044C">
            <w:pPr>
              <w:spacing w:before="120" w:after="120" w:line="240" w:lineRule="auto"/>
              <w:rPr>
                <w:rFonts w:ascii="Calibri" w:eastAsia="Calibri" w:hAnsi="Calibri" w:cs="Times New Roman"/>
                <w:i/>
                <w:sz w:val="24"/>
                <w:lang w:val="ro-RO"/>
              </w:rPr>
            </w:pPr>
          </w:p>
          <w:p w14:paraId="6AFFD9E6" w14:textId="77777777" w:rsidR="00F9044C" w:rsidRPr="00F9044C" w:rsidRDefault="00F9044C" w:rsidP="00F9044C">
            <w:pPr>
              <w:spacing w:before="120" w:after="120" w:line="240" w:lineRule="auto"/>
              <w:rPr>
                <w:rFonts w:ascii="Calibri" w:eastAsia="Calibri" w:hAnsi="Calibri" w:cs="Times New Roman"/>
                <w:i/>
                <w:sz w:val="24"/>
                <w:lang w:val="ro-RO"/>
              </w:rPr>
            </w:pPr>
          </w:p>
          <w:p w14:paraId="745748EF" w14:textId="77777777" w:rsidR="00F9044C" w:rsidRPr="00F9044C" w:rsidRDefault="00F9044C" w:rsidP="00F9044C">
            <w:pPr>
              <w:spacing w:before="120" w:after="120" w:line="240" w:lineRule="auto"/>
              <w:rPr>
                <w:rFonts w:ascii="Calibri" w:eastAsia="Calibri" w:hAnsi="Calibri" w:cs="Times New Roman"/>
                <w:i/>
                <w:sz w:val="24"/>
                <w:lang w:val="ro-RO"/>
              </w:rPr>
            </w:pPr>
          </w:p>
          <w:p w14:paraId="5395F521" w14:textId="77777777" w:rsidR="00F9044C" w:rsidRPr="00F9044C" w:rsidRDefault="00F9044C" w:rsidP="00F9044C">
            <w:pPr>
              <w:spacing w:before="120" w:after="120" w:line="240" w:lineRule="auto"/>
              <w:rPr>
                <w:rFonts w:ascii="Calibri" w:eastAsia="Calibri" w:hAnsi="Calibri" w:cs="Times New Roman"/>
                <w:i/>
                <w:sz w:val="24"/>
                <w:lang w:val="ro-RO"/>
              </w:rPr>
            </w:pPr>
          </w:p>
          <w:p w14:paraId="3AE9DA04" w14:textId="77777777" w:rsidR="00F9044C" w:rsidRPr="00F9044C" w:rsidRDefault="00F9044C" w:rsidP="00F9044C">
            <w:pPr>
              <w:spacing w:before="120" w:after="120" w:line="240" w:lineRule="auto"/>
              <w:rPr>
                <w:rFonts w:ascii="Calibri" w:eastAsia="Calibri" w:hAnsi="Calibri" w:cs="Times New Roman"/>
                <w:i/>
                <w:sz w:val="24"/>
                <w:lang w:val="ro-RO"/>
              </w:rPr>
            </w:pPr>
          </w:p>
          <w:p w14:paraId="385D9BED" w14:textId="77777777" w:rsidR="00F9044C" w:rsidRPr="00F9044C" w:rsidRDefault="00F9044C" w:rsidP="00F9044C">
            <w:pPr>
              <w:spacing w:before="120" w:after="120" w:line="240" w:lineRule="auto"/>
              <w:rPr>
                <w:rFonts w:ascii="Calibri" w:eastAsia="Calibri" w:hAnsi="Calibri" w:cs="Times New Roman"/>
                <w:i/>
                <w:sz w:val="24"/>
                <w:lang w:val="ro-RO"/>
              </w:rPr>
            </w:pPr>
          </w:p>
          <w:p w14:paraId="7A33B015" w14:textId="77777777" w:rsidR="00F9044C" w:rsidRPr="00F9044C" w:rsidRDefault="00F9044C" w:rsidP="00F9044C">
            <w:pPr>
              <w:spacing w:before="120" w:after="120" w:line="240" w:lineRule="auto"/>
              <w:rPr>
                <w:rFonts w:ascii="Calibri" w:eastAsia="Calibri" w:hAnsi="Calibri" w:cs="Times New Roman"/>
                <w:i/>
                <w:sz w:val="24"/>
                <w:lang w:val="ro-RO"/>
              </w:rPr>
            </w:pPr>
          </w:p>
          <w:p w14:paraId="2BF6FF6E" w14:textId="77777777" w:rsidR="00F9044C" w:rsidRPr="00F9044C" w:rsidRDefault="00F9044C" w:rsidP="00F9044C">
            <w:pPr>
              <w:spacing w:before="120" w:after="120" w:line="240" w:lineRule="auto"/>
              <w:rPr>
                <w:rFonts w:ascii="Calibri" w:eastAsia="Calibri" w:hAnsi="Calibri" w:cs="Times New Roman"/>
                <w:i/>
                <w:sz w:val="24"/>
                <w:lang w:val="ro-RO"/>
              </w:rPr>
            </w:pPr>
          </w:p>
          <w:p w14:paraId="3DB1E4B8" w14:textId="77777777" w:rsidR="00F9044C" w:rsidRPr="00F9044C" w:rsidRDefault="00F9044C" w:rsidP="00F9044C">
            <w:pPr>
              <w:spacing w:before="120" w:after="120" w:line="240" w:lineRule="auto"/>
              <w:rPr>
                <w:rFonts w:ascii="Calibri" w:eastAsia="Calibri" w:hAnsi="Calibri" w:cs="Times New Roman"/>
                <w:i/>
                <w:sz w:val="24"/>
                <w:lang w:val="ro-RO"/>
              </w:rPr>
            </w:pPr>
          </w:p>
          <w:p w14:paraId="6CA044CD" w14:textId="77777777" w:rsidR="00F9044C" w:rsidRPr="00F9044C" w:rsidRDefault="00F9044C" w:rsidP="00F9044C">
            <w:pPr>
              <w:spacing w:before="120" w:after="120" w:line="240" w:lineRule="auto"/>
              <w:rPr>
                <w:rFonts w:ascii="Calibri" w:eastAsia="Calibri" w:hAnsi="Calibri" w:cs="Times New Roman"/>
                <w:i/>
                <w:sz w:val="24"/>
                <w:lang w:val="ro-RO"/>
              </w:rPr>
            </w:pPr>
          </w:p>
          <w:p w14:paraId="5B7C6422" w14:textId="77777777" w:rsidR="00F9044C" w:rsidRPr="00F9044C" w:rsidRDefault="00F9044C" w:rsidP="00F9044C">
            <w:pPr>
              <w:spacing w:before="120" w:after="120" w:line="240" w:lineRule="auto"/>
              <w:rPr>
                <w:rFonts w:ascii="Calibri" w:eastAsia="Calibri" w:hAnsi="Calibri" w:cs="Times New Roman"/>
                <w:i/>
                <w:sz w:val="24"/>
                <w:lang w:val="ro-RO"/>
              </w:rPr>
            </w:pPr>
          </w:p>
          <w:p w14:paraId="4E1A4956" w14:textId="77777777" w:rsidR="00F9044C" w:rsidRPr="00F9044C" w:rsidRDefault="00F9044C" w:rsidP="00F9044C">
            <w:pPr>
              <w:spacing w:before="120" w:after="120" w:line="240" w:lineRule="auto"/>
              <w:rPr>
                <w:rFonts w:ascii="Calibri" w:eastAsia="Calibri" w:hAnsi="Calibri" w:cs="Times New Roman"/>
                <w:i/>
                <w:sz w:val="24"/>
                <w:lang w:val="ro-RO"/>
              </w:rPr>
            </w:pPr>
          </w:p>
          <w:p w14:paraId="617C520A" w14:textId="77777777" w:rsidR="00F9044C" w:rsidRPr="00F9044C" w:rsidRDefault="00F9044C" w:rsidP="00F9044C">
            <w:pPr>
              <w:spacing w:before="120" w:after="120" w:line="240" w:lineRule="auto"/>
              <w:rPr>
                <w:rFonts w:ascii="Calibri" w:eastAsia="Calibri" w:hAnsi="Calibri" w:cs="Times New Roman"/>
                <w:i/>
                <w:sz w:val="24"/>
                <w:lang w:val="ro-RO"/>
              </w:rPr>
            </w:pPr>
          </w:p>
          <w:p w14:paraId="796435C0" w14:textId="77777777" w:rsidR="00F9044C" w:rsidRPr="00F9044C" w:rsidRDefault="00F9044C" w:rsidP="00F9044C">
            <w:pPr>
              <w:spacing w:before="120" w:after="120" w:line="240" w:lineRule="auto"/>
              <w:rPr>
                <w:rFonts w:ascii="Calibri" w:eastAsia="Calibri" w:hAnsi="Calibri" w:cs="Times New Roman"/>
                <w:i/>
                <w:sz w:val="24"/>
                <w:lang w:val="ro-RO"/>
              </w:rPr>
            </w:pPr>
          </w:p>
          <w:p w14:paraId="146F0B14" w14:textId="77777777" w:rsidR="00F9044C" w:rsidRPr="00F9044C" w:rsidRDefault="00F9044C" w:rsidP="00F9044C">
            <w:pPr>
              <w:spacing w:before="120" w:after="120" w:line="240" w:lineRule="auto"/>
              <w:rPr>
                <w:rFonts w:ascii="Calibri" w:eastAsia="Calibri" w:hAnsi="Calibri" w:cs="Times New Roman"/>
                <w:i/>
                <w:sz w:val="24"/>
                <w:lang w:val="ro-RO"/>
              </w:rPr>
            </w:pPr>
          </w:p>
          <w:p w14:paraId="0308A95A" w14:textId="77777777" w:rsidR="00F9044C" w:rsidRPr="00F9044C" w:rsidRDefault="00F9044C" w:rsidP="00F9044C">
            <w:pPr>
              <w:spacing w:before="120" w:after="120" w:line="240" w:lineRule="auto"/>
              <w:rPr>
                <w:rFonts w:ascii="Calibri" w:eastAsia="Calibri" w:hAnsi="Calibri" w:cs="Times New Roman"/>
                <w:i/>
                <w:sz w:val="24"/>
                <w:lang w:val="ro-RO"/>
              </w:rPr>
            </w:pPr>
          </w:p>
          <w:p w14:paraId="7E55A62D" w14:textId="77777777" w:rsidR="00F9044C" w:rsidRPr="00F9044C" w:rsidRDefault="00F9044C" w:rsidP="00F9044C">
            <w:pPr>
              <w:spacing w:before="120" w:after="120" w:line="240" w:lineRule="auto"/>
              <w:rPr>
                <w:rFonts w:ascii="Calibri" w:eastAsia="Calibri" w:hAnsi="Calibri" w:cs="Times New Roman"/>
                <w:i/>
                <w:sz w:val="24"/>
                <w:lang w:val="ro-RO"/>
              </w:rPr>
            </w:pPr>
          </w:p>
          <w:p w14:paraId="36D50D4D" w14:textId="77777777" w:rsidR="00F9044C" w:rsidRPr="00F9044C" w:rsidRDefault="00F9044C" w:rsidP="00F9044C">
            <w:pPr>
              <w:spacing w:before="120" w:after="120" w:line="240" w:lineRule="auto"/>
              <w:rPr>
                <w:rFonts w:ascii="Calibri" w:eastAsia="Calibri" w:hAnsi="Calibri" w:cs="Times New Roman"/>
                <w:i/>
                <w:sz w:val="24"/>
                <w:lang w:val="ro-RO"/>
              </w:rPr>
            </w:pPr>
          </w:p>
          <w:p w14:paraId="266C249B" w14:textId="77777777" w:rsidR="00F9044C" w:rsidRPr="00F9044C" w:rsidRDefault="00F9044C" w:rsidP="00F9044C">
            <w:pPr>
              <w:spacing w:before="120" w:after="120" w:line="240" w:lineRule="auto"/>
              <w:rPr>
                <w:rFonts w:ascii="Calibri" w:eastAsia="Calibri" w:hAnsi="Calibri" w:cs="Times New Roman"/>
                <w:i/>
                <w:sz w:val="24"/>
                <w:lang w:val="ro-RO"/>
              </w:rPr>
            </w:pPr>
          </w:p>
          <w:p w14:paraId="1DC51BC9" w14:textId="77777777" w:rsidR="00F9044C" w:rsidRPr="00F9044C" w:rsidRDefault="00F9044C" w:rsidP="00F9044C">
            <w:pPr>
              <w:spacing w:before="120" w:after="120" w:line="240" w:lineRule="auto"/>
              <w:rPr>
                <w:rFonts w:ascii="Calibri" w:eastAsia="Calibri" w:hAnsi="Calibri" w:cs="Times New Roman"/>
                <w:i/>
                <w:sz w:val="24"/>
                <w:lang w:val="ro-RO"/>
              </w:rPr>
            </w:pPr>
          </w:p>
          <w:p w14:paraId="2DC7C0D1" w14:textId="77777777" w:rsidR="00F9044C" w:rsidRPr="00F9044C" w:rsidRDefault="00F9044C" w:rsidP="00F9044C">
            <w:pPr>
              <w:spacing w:before="120" w:after="120" w:line="240" w:lineRule="auto"/>
              <w:rPr>
                <w:rFonts w:ascii="Calibri" w:eastAsia="Calibri" w:hAnsi="Calibri" w:cs="Times New Roman"/>
                <w:i/>
                <w:sz w:val="24"/>
                <w:lang w:val="ro-RO"/>
              </w:rPr>
            </w:pPr>
          </w:p>
          <w:p w14:paraId="633CE0C0" w14:textId="77777777" w:rsidR="00F9044C" w:rsidRPr="00F9044C" w:rsidRDefault="00F9044C" w:rsidP="00F9044C">
            <w:pPr>
              <w:spacing w:before="120" w:after="120" w:line="240" w:lineRule="auto"/>
              <w:rPr>
                <w:rFonts w:ascii="Calibri" w:eastAsia="Calibri" w:hAnsi="Calibri" w:cs="Times New Roman"/>
                <w:i/>
                <w:sz w:val="24"/>
                <w:lang w:val="ro-RO"/>
              </w:rPr>
            </w:pPr>
          </w:p>
          <w:p w14:paraId="318702E3" w14:textId="77777777" w:rsidR="00F9044C" w:rsidRPr="00F9044C" w:rsidRDefault="00F9044C" w:rsidP="00F9044C">
            <w:pPr>
              <w:spacing w:before="120" w:after="120" w:line="240" w:lineRule="auto"/>
              <w:rPr>
                <w:rFonts w:ascii="Calibri" w:eastAsia="Calibri" w:hAnsi="Calibri" w:cs="Times New Roman"/>
                <w:i/>
                <w:sz w:val="24"/>
                <w:lang w:val="ro-RO"/>
              </w:rPr>
            </w:pPr>
          </w:p>
          <w:p w14:paraId="23868FD7" w14:textId="77777777" w:rsidR="00F9044C" w:rsidRPr="00F9044C" w:rsidRDefault="00F9044C" w:rsidP="00F9044C">
            <w:pPr>
              <w:spacing w:before="120" w:after="120" w:line="240" w:lineRule="auto"/>
              <w:rPr>
                <w:rFonts w:ascii="Calibri" w:eastAsia="Calibri" w:hAnsi="Calibri" w:cs="Times New Roman"/>
                <w:i/>
                <w:sz w:val="24"/>
                <w:lang w:val="ro-RO"/>
              </w:rPr>
            </w:pPr>
          </w:p>
          <w:p w14:paraId="7C48E89E" w14:textId="77777777" w:rsidR="00F9044C" w:rsidRPr="00F9044C" w:rsidRDefault="00F9044C" w:rsidP="00F9044C">
            <w:pPr>
              <w:spacing w:before="120" w:after="120" w:line="240" w:lineRule="auto"/>
              <w:rPr>
                <w:rFonts w:ascii="Calibri" w:eastAsia="Calibri" w:hAnsi="Calibri" w:cs="Times New Roman"/>
                <w:i/>
                <w:sz w:val="24"/>
                <w:lang w:val="ro-RO"/>
              </w:rPr>
            </w:pPr>
          </w:p>
          <w:p w14:paraId="1410FA79" w14:textId="77777777" w:rsidR="00F9044C" w:rsidRPr="00F9044C" w:rsidRDefault="00F9044C" w:rsidP="00F9044C">
            <w:pPr>
              <w:spacing w:before="120" w:after="120" w:line="240" w:lineRule="auto"/>
              <w:rPr>
                <w:rFonts w:ascii="Calibri" w:eastAsia="Calibri" w:hAnsi="Calibri" w:cs="Times New Roman"/>
                <w:i/>
                <w:sz w:val="24"/>
                <w:lang w:val="ro-RO"/>
              </w:rPr>
            </w:pPr>
          </w:p>
          <w:p w14:paraId="6A65BE35" w14:textId="77777777" w:rsidR="00F9044C" w:rsidRPr="00F9044C" w:rsidRDefault="00F9044C" w:rsidP="00F9044C">
            <w:pPr>
              <w:spacing w:before="120" w:after="120" w:line="240" w:lineRule="auto"/>
              <w:rPr>
                <w:rFonts w:ascii="Calibri" w:eastAsia="Calibri" w:hAnsi="Calibri" w:cs="Times New Roman"/>
                <w:i/>
                <w:sz w:val="24"/>
                <w:lang w:val="ro-RO"/>
              </w:rPr>
            </w:pPr>
          </w:p>
          <w:p w14:paraId="5C3EF7AE" w14:textId="77777777" w:rsidR="00F9044C" w:rsidRPr="00F9044C" w:rsidRDefault="00F9044C" w:rsidP="00F9044C">
            <w:pPr>
              <w:spacing w:before="120" w:after="120" w:line="240" w:lineRule="auto"/>
              <w:rPr>
                <w:rFonts w:ascii="Calibri" w:eastAsia="Calibri" w:hAnsi="Calibri" w:cs="Times New Roman"/>
                <w:i/>
                <w:sz w:val="24"/>
                <w:lang w:val="ro-RO"/>
              </w:rPr>
            </w:pPr>
          </w:p>
          <w:p w14:paraId="76B0B4C9" w14:textId="77777777" w:rsidR="00F9044C" w:rsidRPr="00F9044C" w:rsidRDefault="00F9044C" w:rsidP="00F9044C">
            <w:pPr>
              <w:spacing w:before="120" w:after="120" w:line="240" w:lineRule="auto"/>
              <w:rPr>
                <w:rFonts w:ascii="Calibri" w:eastAsia="Calibri" w:hAnsi="Calibri" w:cs="Times New Roman"/>
                <w:i/>
                <w:sz w:val="24"/>
                <w:lang w:val="ro-RO"/>
              </w:rPr>
            </w:pPr>
          </w:p>
          <w:p w14:paraId="74147668" w14:textId="77777777" w:rsidR="00F9044C" w:rsidRPr="00F9044C" w:rsidRDefault="00F9044C" w:rsidP="00F9044C">
            <w:pPr>
              <w:spacing w:before="120" w:after="120" w:line="240" w:lineRule="auto"/>
              <w:rPr>
                <w:rFonts w:ascii="Calibri" w:eastAsia="Calibri" w:hAnsi="Calibri" w:cs="Times New Roman"/>
                <w:i/>
                <w:sz w:val="24"/>
                <w:lang w:val="ro-RO"/>
              </w:rPr>
            </w:pPr>
          </w:p>
          <w:p w14:paraId="500F697E" w14:textId="77777777" w:rsidR="00F9044C" w:rsidRPr="00F9044C" w:rsidRDefault="00F9044C" w:rsidP="00F9044C">
            <w:pPr>
              <w:spacing w:before="120" w:after="120" w:line="240" w:lineRule="auto"/>
              <w:rPr>
                <w:rFonts w:ascii="Calibri" w:eastAsia="Calibri" w:hAnsi="Calibri" w:cs="Times New Roman"/>
                <w:i/>
                <w:sz w:val="24"/>
                <w:lang w:val="ro-RO"/>
              </w:rPr>
            </w:pPr>
          </w:p>
          <w:p w14:paraId="7A4EEE65" w14:textId="77777777" w:rsidR="00F9044C" w:rsidRPr="00F9044C" w:rsidRDefault="00F9044C" w:rsidP="00F9044C">
            <w:pPr>
              <w:spacing w:before="120" w:after="120" w:line="240" w:lineRule="auto"/>
              <w:rPr>
                <w:rFonts w:ascii="Calibri" w:eastAsia="Calibri" w:hAnsi="Calibri" w:cs="Times New Roman"/>
                <w:i/>
                <w:sz w:val="24"/>
                <w:lang w:val="ro-RO"/>
              </w:rPr>
            </w:pPr>
          </w:p>
          <w:p w14:paraId="411CA0E9" w14:textId="77777777" w:rsidR="00F9044C" w:rsidRPr="00F9044C" w:rsidRDefault="00F9044C" w:rsidP="00F9044C">
            <w:pPr>
              <w:spacing w:before="120" w:after="120" w:line="240" w:lineRule="auto"/>
              <w:rPr>
                <w:rFonts w:ascii="Calibri" w:eastAsia="Calibri" w:hAnsi="Calibri" w:cs="Times New Roman"/>
                <w:i/>
                <w:sz w:val="24"/>
                <w:lang w:val="ro-RO"/>
              </w:rPr>
            </w:pPr>
          </w:p>
          <w:p w14:paraId="0255ED2E" w14:textId="77777777" w:rsidR="00F9044C" w:rsidRPr="00F9044C" w:rsidRDefault="00F9044C" w:rsidP="00F9044C">
            <w:pPr>
              <w:spacing w:before="120" w:after="120" w:line="240" w:lineRule="auto"/>
              <w:rPr>
                <w:rFonts w:ascii="Calibri" w:eastAsia="Calibri" w:hAnsi="Calibri" w:cs="Times New Roman"/>
                <w:i/>
                <w:sz w:val="24"/>
                <w:lang w:val="ro-RO"/>
              </w:rPr>
            </w:pPr>
          </w:p>
          <w:p w14:paraId="3578ABB8" w14:textId="77777777" w:rsidR="00F9044C" w:rsidRPr="00F9044C" w:rsidRDefault="00F9044C" w:rsidP="00F9044C">
            <w:pPr>
              <w:spacing w:before="120" w:after="120" w:line="240" w:lineRule="auto"/>
              <w:rPr>
                <w:rFonts w:ascii="Calibri" w:eastAsia="Calibri" w:hAnsi="Calibri" w:cs="Times New Roman"/>
                <w:i/>
                <w:sz w:val="24"/>
                <w:lang w:val="ro-RO"/>
              </w:rPr>
            </w:pPr>
          </w:p>
          <w:p w14:paraId="7160798D" w14:textId="77777777" w:rsidR="00F9044C" w:rsidRPr="00F9044C" w:rsidRDefault="00F9044C" w:rsidP="00F9044C">
            <w:pPr>
              <w:spacing w:before="120" w:after="120" w:line="240" w:lineRule="auto"/>
              <w:rPr>
                <w:rFonts w:ascii="Calibri" w:eastAsia="Calibri" w:hAnsi="Calibri" w:cs="Times New Roman"/>
                <w:i/>
                <w:sz w:val="24"/>
                <w:lang w:val="ro-RO"/>
              </w:rPr>
            </w:pPr>
          </w:p>
          <w:p w14:paraId="1D24008C" w14:textId="77777777" w:rsidR="00F9044C" w:rsidRPr="00F9044C" w:rsidRDefault="00F9044C" w:rsidP="00F9044C">
            <w:pPr>
              <w:spacing w:before="120" w:after="120" w:line="240" w:lineRule="auto"/>
              <w:rPr>
                <w:rFonts w:ascii="Calibri" w:eastAsia="Calibri" w:hAnsi="Calibri" w:cs="Times New Roman"/>
                <w:i/>
                <w:sz w:val="24"/>
                <w:lang w:val="ro-RO"/>
              </w:rPr>
            </w:pPr>
          </w:p>
          <w:p w14:paraId="0935CB1C" w14:textId="77777777" w:rsidR="00F9044C" w:rsidRPr="00F9044C" w:rsidRDefault="00F9044C" w:rsidP="00F9044C">
            <w:pPr>
              <w:spacing w:before="120" w:after="120" w:line="240" w:lineRule="auto"/>
              <w:rPr>
                <w:rFonts w:ascii="Calibri" w:eastAsia="Calibri" w:hAnsi="Calibri" w:cs="Times New Roman"/>
                <w:i/>
                <w:sz w:val="24"/>
                <w:lang w:val="ro-RO"/>
              </w:rPr>
            </w:pPr>
          </w:p>
          <w:p w14:paraId="6FBDB940" w14:textId="77777777" w:rsidR="00F9044C" w:rsidRPr="00F9044C" w:rsidRDefault="00F9044C" w:rsidP="00F9044C">
            <w:pPr>
              <w:spacing w:before="120" w:after="120" w:line="240" w:lineRule="auto"/>
              <w:rPr>
                <w:rFonts w:ascii="Calibri" w:eastAsia="Calibri" w:hAnsi="Calibri" w:cs="Times New Roman"/>
                <w:i/>
                <w:sz w:val="24"/>
                <w:lang w:val="ro-RO"/>
              </w:rPr>
            </w:pPr>
          </w:p>
          <w:p w14:paraId="5C78C269" w14:textId="77777777" w:rsidR="00F9044C" w:rsidRPr="00F9044C" w:rsidRDefault="00F9044C" w:rsidP="00F9044C">
            <w:pPr>
              <w:spacing w:before="120" w:after="120" w:line="240" w:lineRule="auto"/>
              <w:rPr>
                <w:rFonts w:ascii="Calibri" w:eastAsia="Calibri" w:hAnsi="Calibri" w:cs="Times New Roman"/>
                <w:i/>
                <w:sz w:val="24"/>
                <w:lang w:val="ro-RO"/>
              </w:rPr>
            </w:pPr>
          </w:p>
          <w:p w14:paraId="1FC72138" w14:textId="77777777" w:rsidR="00F9044C" w:rsidRPr="00F9044C" w:rsidRDefault="00F9044C" w:rsidP="00F9044C">
            <w:pPr>
              <w:spacing w:before="120" w:after="120" w:line="240" w:lineRule="auto"/>
              <w:rPr>
                <w:rFonts w:ascii="Calibri" w:eastAsia="Calibri" w:hAnsi="Calibri" w:cs="Times New Roman"/>
                <w:i/>
                <w:sz w:val="24"/>
                <w:lang w:val="ro-RO"/>
              </w:rPr>
            </w:pPr>
          </w:p>
          <w:p w14:paraId="35522A7A" w14:textId="77777777" w:rsidR="00F9044C" w:rsidRPr="00F9044C" w:rsidRDefault="00F9044C" w:rsidP="00F9044C">
            <w:pPr>
              <w:spacing w:before="120" w:after="120" w:line="240" w:lineRule="auto"/>
              <w:rPr>
                <w:rFonts w:ascii="Calibri" w:eastAsia="Calibri" w:hAnsi="Calibri" w:cs="Times New Roman"/>
                <w:i/>
                <w:sz w:val="24"/>
                <w:lang w:val="ro-RO"/>
              </w:rPr>
            </w:pPr>
          </w:p>
          <w:p w14:paraId="2C344896" w14:textId="77777777" w:rsidR="00F9044C" w:rsidRPr="00F9044C" w:rsidRDefault="00F9044C" w:rsidP="00F9044C">
            <w:pPr>
              <w:spacing w:before="120" w:after="120" w:line="240" w:lineRule="auto"/>
              <w:rPr>
                <w:rFonts w:ascii="Calibri" w:eastAsia="Calibri" w:hAnsi="Calibri" w:cs="Times New Roman"/>
                <w:i/>
                <w:sz w:val="24"/>
                <w:lang w:val="ro-RO"/>
              </w:rPr>
            </w:pPr>
          </w:p>
          <w:p w14:paraId="6CD17A28" w14:textId="77777777" w:rsidR="00F9044C" w:rsidRPr="00F9044C" w:rsidRDefault="00F9044C" w:rsidP="00F9044C">
            <w:pPr>
              <w:spacing w:before="120" w:after="120" w:line="240" w:lineRule="auto"/>
              <w:rPr>
                <w:rFonts w:ascii="Calibri" w:eastAsia="Calibri" w:hAnsi="Calibri" w:cs="Times New Roman"/>
                <w:i/>
                <w:sz w:val="24"/>
                <w:lang w:val="ro-RO"/>
              </w:rPr>
            </w:pPr>
          </w:p>
          <w:p w14:paraId="3B483E4D" w14:textId="77777777" w:rsidR="00F9044C" w:rsidRPr="00F9044C" w:rsidRDefault="00F9044C" w:rsidP="00F9044C">
            <w:pPr>
              <w:spacing w:before="120" w:after="120" w:line="240" w:lineRule="auto"/>
              <w:rPr>
                <w:rFonts w:ascii="Calibri" w:eastAsia="Calibri" w:hAnsi="Calibri" w:cs="Times New Roman"/>
                <w:i/>
                <w:sz w:val="24"/>
                <w:lang w:val="ro-RO"/>
              </w:rPr>
            </w:pPr>
          </w:p>
          <w:p w14:paraId="5D8AEDDB" w14:textId="77777777" w:rsidR="00F9044C" w:rsidRPr="00F9044C" w:rsidRDefault="00F9044C" w:rsidP="00F9044C">
            <w:pPr>
              <w:spacing w:before="120" w:after="120" w:line="240" w:lineRule="auto"/>
              <w:rPr>
                <w:rFonts w:ascii="Calibri" w:eastAsia="Calibri" w:hAnsi="Calibri" w:cs="Times New Roman"/>
                <w:i/>
                <w:sz w:val="24"/>
                <w:lang w:val="ro-RO"/>
              </w:rPr>
            </w:pPr>
          </w:p>
          <w:p w14:paraId="35D3DB40" w14:textId="77777777" w:rsidR="00F9044C" w:rsidRPr="00F9044C" w:rsidRDefault="00F9044C" w:rsidP="00F9044C">
            <w:pPr>
              <w:spacing w:before="120" w:after="120" w:line="240" w:lineRule="auto"/>
              <w:rPr>
                <w:rFonts w:ascii="Calibri" w:eastAsia="Calibri" w:hAnsi="Calibri" w:cs="Times New Roman"/>
                <w:i/>
                <w:sz w:val="24"/>
                <w:lang w:val="ro-RO"/>
              </w:rPr>
            </w:pPr>
          </w:p>
          <w:p w14:paraId="1B8F0749" w14:textId="77777777" w:rsidR="00F9044C" w:rsidRPr="00F9044C" w:rsidRDefault="00F9044C" w:rsidP="00F9044C">
            <w:pPr>
              <w:spacing w:before="120" w:after="120" w:line="240" w:lineRule="auto"/>
              <w:rPr>
                <w:rFonts w:ascii="Calibri" w:eastAsia="Calibri" w:hAnsi="Calibri" w:cs="Times New Roman"/>
                <w:i/>
                <w:sz w:val="24"/>
                <w:lang w:val="ro-RO"/>
              </w:rPr>
            </w:pPr>
          </w:p>
          <w:p w14:paraId="5917379C" w14:textId="77777777" w:rsidR="00F9044C" w:rsidRPr="00F9044C" w:rsidRDefault="00F9044C" w:rsidP="00F9044C">
            <w:pPr>
              <w:spacing w:before="120" w:after="120" w:line="240" w:lineRule="auto"/>
              <w:rPr>
                <w:rFonts w:ascii="Calibri" w:eastAsia="Calibri" w:hAnsi="Calibri" w:cs="Times New Roman"/>
                <w:i/>
                <w:sz w:val="24"/>
                <w:lang w:val="ro-RO"/>
              </w:rPr>
            </w:pPr>
          </w:p>
          <w:p w14:paraId="6ABD4F6F" w14:textId="77777777" w:rsidR="00F9044C" w:rsidRPr="00F9044C" w:rsidRDefault="00F9044C" w:rsidP="00F9044C">
            <w:pPr>
              <w:spacing w:before="120" w:after="120" w:line="240" w:lineRule="auto"/>
              <w:rPr>
                <w:rFonts w:ascii="Calibri" w:eastAsia="Calibri" w:hAnsi="Calibri" w:cs="Times New Roman"/>
                <w:i/>
                <w:sz w:val="24"/>
                <w:lang w:val="ro-RO"/>
              </w:rPr>
            </w:pPr>
          </w:p>
          <w:p w14:paraId="7B9D4783" w14:textId="77777777" w:rsidR="00F9044C" w:rsidRPr="00F9044C" w:rsidRDefault="00F9044C" w:rsidP="00F9044C">
            <w:pPr>
              <w:spacing w:before="120" w:after="120" w:line="240" w:lineRule="auto"/>
              <w:rPr>
                <w:rFonts w:ascii="Calibri" w:eastAsia="Calibri" w:hAnsi="Calibri" w:cs="Times New Roman"/>
                <w:i/>
                <w:sz w:val="24"/>
                <w:lang w:val="ro-RO"/>
              </w:rPr>
            </w:pPr>
          </w:p>
          <w:p w14:paraId="5BCD65E6" w14:textId="77777777" w:rsidR="00F9044C" w:rsidRPr="00F9044C" w:rsidRDefault="00F9044C" w:rsidP="00F9044C">
            <w:pPr>
              <w:spacing w:before="120" w:after="120" w:line="240" w:lineRule="auto"/>
              <w:rPr>
                <w:rFonts w:ascii="Calibri" w:eastAsia="Calibri" w:hAnsi="Calibri" w:cs="Times New Roman"/>
                <w:i/>
                <w:sz w:val="24"/>
                <w:lang w:val="ro-RO"/>
              </w:rPr>
            </w:pPr>
          </w:p>
          <w:p w14:paraId="71CB0563" w14:textId="77777777" w:rsidR="00F9044C" w:rsidRPr="00F9044C" w:rsidRDefault="00F9044C" w:rsidP="00F9044C">
            <w:pPr>
              <w:spacing w:before="120" w:after="120" w:line="240" w:lineRule="auto"/>
              <w:rPr>
                <w:rFonts w:ascii="Calibri" w:eastAsia="Calibri" w:hAnsi="Calibri" w:cs="Times New Roman"/>
                <w:i/>
                <w:sz w:val="24"/>
                <w:lang w:val="ro-RO"/>
              </w:rPr>
            </w:pPr>
          </w:p>
          <w:p w14:paraId="149AA931" w14:textId="77777777" w:rsidR="00F9044C" w:rsidRPr="00F9044C" w:rsidRDefault="00F9044C" w:rsidP="00F9044C">
            <w:pPr>
              <w:spacing w:before="120" w:after="120" w:line="240" w:lineRule="auto"/>
              <w:rPr>
                <w:rFonts w:ascii="Calibri" w:eastAsia="Calibri" w:hAnsi="Calibri" w:cs="Times New Roman"/>
                <w:i/>
                <w:sz w:val="24"/>
                <w:lang w:val="ro-RO"/>
              </w:rPr>
            </w:pPr>
          </w:p>
          <w:p w14:paraId="0C598AF4" w14:textId="77777777" w:rsidR="00F9044C" w:rsidRPr="00F9044C" w:rsidRDefault="00F9044C" w:rsidP="00F9044C">
            <w:pPr>
              <w:spacing w:before="120" w:after="120" w:line="240" w:lineRule="auto"/>
              <w:rPr>
                <w:rFonts w:ascii="Calibri" w:eastAsia="Calibri" w:hAnsi="Calibri" w:cs="Times New Roman"/>
                <w:i/>
                <w:sz w:val="24"/>
                <w:lang w:val="ro-RO"/>
              </w:rPr>
            </w:pPr>
          </w:p>
          <w:p w14:paraId="6234776C" w14:textId="77777777" w:rsidR="00F9044C" w:rsidRPr="00F9044C" w:rsidRDefault="00F9044C" w:rsidP="00F9044C">
            <w:pPr>
              <w:spacing w:before="120" w:after="120" w:line="240" w:lineRule="auto"/>
              <w:rPr>
                <w:rFonts w:ascii="Calibri" w:eastAsia="Calibri" w:hAnsi="Calibri" w:cs="Times New Roman"/>
                <w:i/>
                <w:sz w:val="24"/>
                <w:lang w:val="ro-RO"/>
              </w:rPr>
            </w:pPr>
          </w:p>
          <w:p w14:paraId="11D660B3" w14:textId="77777777" w:rsidR="00F9044C" w:rsidRPr="00F9044C" w:rsidRDefault="00F9044C" w:rsidP="00F9044C">
            <w:pPr>
              <w:spacing w:before="120" w:after="120" w:line="240" w:lineRule="auto"/>
              <w:rPr>
                <w:rFonts w:ascii="Calibri" w:eastAsia="Calibri" w:hAnsi="Calibri" w:cs="Times New Roman"/>
                <w:i/>
                <w:sz w:val="24"/>
                <w:lang w:val="ro-RO"/>
              </w:rPr>
            </w:pPr>
          </w:p>
          <w:p w14:paraId="68486D2B" w14:textId="77777777" w:rsidR="00F9044C" w:rsidRPr="00F9044C" w:rsidRDefault="00F9044C" w:rsidP="00F9044C">
            <w:pPr>
              <w:spacing w:before="120" w:after="120" w:line="240" w:lineRule="auto"/>
              <w:rPr>
                <w:rFonts w:ascii="Calibri" w:eastAsia="Calibri" w:hAnsi="Calibri" w:cs="Times New Roman"/>
                <w:i/>
                <w:sz w:val="24"/>
                <w:lang w:val="ro-RO"/>
              </w:rPr>
            </w:pPr>
          </w:p>
          <w:p w14:paraId="3D910907" w14:textId="77777777" w:rsidR="00F9044C" w:rsidRPr="00F9044C" w:rsidRDefault="00F9044C" w:rsidP="00F9044C">
            <w:pPr>
              <w:spacing w:before="120" w:after="120" w:line="240" w:lineRule="auto"/>
              <w:rPr>
                <w:rFonts w:ascii="Calibri" w:eastAsia="Calibri" w:hAnsi="Calibri" w:cs="Times New Roman"/>
                <w:i/>
                <w:sz w:val="24"/>
                <w:lang w:val="ro-RO"/>
              </w:rPr>
            </w:pPr>
          </w:p>
          <w:p w14:paraId="0014156F" w14:textId="77777777" w:rsidR="00F9044C" w:rsidRPr="00F9044C" w:rsidRDefault="00F9044C" w:rsidP="00F9044C">
            <w:pPr>
              <w:spacing w:before="120" w:after="120" w:line="240" w:lineRule="auto"/>
              <w:rPr>
                <w:rFonts w:ascii="Calibri" w:eastAsia="Calibri" w:hAnsi="Calibri" w:cs="Times New Roman"/>
                <w:i/>
                <w:sz w:val="24"/>
                <w:lang w:val="ro-RO"/>
              </w:rPr>
            </w:pPr>
          </w:p>
          <w:p w14:paraId="1D86E62B" w14:textId="77777777" w:rsidR="00F9044C" w:rsidRPr="00F9044C" w:rsidRDefault="00F9044C" w:rsidP="00F9044C">
            <w:pPr>
              <w:spacing w:before="120" w:after="120" w:line="240" w:lineRule="auto"/>
              <w:rPr>
                <w:rFonts w:ascii="Calibri" w:eastAsia="Calibri" w:hAnsi="Calibri" w:cs="Times New Roman"/>
                <w:i/>
                <w:sz w:val="24"/>
                <w:lang w:val="ro-RO"/>
              </w:rPr>
            </w:pPr>
          </w:p>
          <w:p w14:paraId="5B38C4DB" w14:textId="77777777" w:rsidR="00F9044C" w:rsidRPr="00F9044C" w:rsidRDefault="00F9044C" w:rsidP="00F9044C">
            <w:pPr>
              <w:spacing w:before="120" w:after="120" w:line="240" w:lineRule="auto"/>
              <w:rPr>
                <w:rFonts w:ascii="Calibri" w:eastAsia="Calibri" w:hAnsi="Calibri" w:cs="Times New Roman"/>
                <w:i/>
                <w:sz w:val="24"/>
                <w:lang w:val="ro-RO"/>
              </w:rPr>
            </w:pPr>
          </w:p>
          <w:p w14:paraId="2BE4E6BE" w14:textId="77777777" w:rsidR="00F9044C" w:rsidRPr="00F9044C" w:rsidRDefault="00F9044C" w:rsidP="00F9044C">
            <w:pPr>
              <w:spacing w:before="120" w:after="120" w:line="240" w:lineRule="auto"/>
              <w:rPr>
                <w:rFonts w:ascii="Calibri" w:eastAsia="Calibri" w:hAnsi="Calibri" w:cs="Times New Roman"/>
                <w:i/>
                <w:sz w:val="24"/>
                <w:lang w:val="ro-RO"/>
              </w:rPr>
            </w:pPr>
          </w:p>
          <w:p w14:paraId="0774D10E" w14:textId="77777777" w:rsidR="00F9044C" w:rsidRPr="00F9044C" w:rsidRDefault="00F9044C" w:rsidP="00F9044C">
            <w:pPr>
              <w:spacing w:before="120" w:after="120" w:line="240" w:lineRule="auto"/>
              <w:rPr>
                <w:rFonts w:ascii="Calibri" w:eastAsia="Calibri" w:hAnsi="Calibri" w:cs="Times New Roman"/>
                <w:i/>
                <w:sz w:val="24"/>
                <w:lang w:val="ro-RO"/>
              </w:rPr>
            </w:pPr>
          </w:p>
          <w:p w14:paraId="2784CB3F" w14:textId="77777777" w:rsidR="00F9044C" w:rsidRPr="00F9044C" w:rsidRDefault="00F9044C" w:rsidP="00F9044C">
            <w:pPr>
              <w:spacing w:before="120" w:after="120" w:line="240" w:lineRule="auto"/>
              <w:rPr>
                <w:rFonts w:ascii="Calibri" w:eastAsia="Calibri" w:hAnsi="Calibri" w:cs="Times New Roman"/>
                <w:i/>
                <w:sz w:val="24"/>
                <w:lang w:val="ro-RO"/>
              </w:rPr>
            </w:pPr>
          </w:p>
          <w:p w14:paraId="2C75FC77" w14:textId="77777777" w:rsidR="00F9044C" w:rsidRPr="00F9044C" w:rsidRDefault="00F9044C" w:rsidP="00F9044C">
            <w:pPr>
              <w:spacing w:before="120" w:after="120" w:line="240" w:lineRule="auto"/>
              <w:rPr>
                <w:rFonts w:ascii="Calibri" w:eastAsia="Calibri" w:hAnsi="Calibri" w:cs="Times New Roman"/>
                <w:i/>
                <w:sz w:val="24"/>
                <w:lang w:val="ro-RO"/>
              </w:rPr>
            </w:pPr>
          </w:p>
          <w:p w14:paraId="45632D22" w14:textId="77777777" w:rsidR="00F9044C" w:rsidRPr="00F9044C" w:rsidRDefault="00F9044C" w:rsidP="00F9044C">
            <w:pPr>
              <w:spacing w:before="120" w:after="120" w:line="240" w:lineRule="auto"/>
              <w:rPr>
                <w:rFonts w:ascii="Calibri" w:eastAsia="Calibri" w:hAnsi="Calibri" w:cs="Times New Roman"/>
                <w:i/>
                <w:sz w:val="24"/>
                <w:lang w:val="ro-RO"/>
              </w:rPr>
            </w:pPr>
          </w:p>
          <w:p w14:paraId="08C74B45" w14:textId="77777777" w:rsidR="00F9044C" w:rsidRPr="00F9044C" w:rsidRDefault="00F9044C" w:rsidP="00F9044C">
            <w:pPr>
              <w:spacing w:before="120" w:after="120" w:line="240" w:lineRule="auto"/>
              <w:rPr>
                <w:rFonts w:ascii="Calibri" w:eastAsia="Calibri" w:hAnsi="Calibri" w:cs="Times New Roman"/>
                <w:i/>
                <w:sz w:val="24"/>
                <w:lang w:val="ro-RO"/>
              </w:rPr>
            </w:pPr>
          </w:p>
          <w:p w14:paraId="609F4857" w14:textId="77777777" w:rsidR="00F9044C" w:rsidRPr="00F9044C" w:rsidRDefault="00F9044C" w:rsidP="00F9044C">
            <w:pPr>
              <w:spacing w:before="120" w:after="120" w:line="240" w:lineRule="auto"/>
              <w:rPr>
                <w:rFonts w:ascii="Calibri" w:eastAsia="Calibri" w:hAnsi="Calibri" w:cs="Times New Roman"/>
                <w:i/>
                <w:sz w:val="24"/>
                <w:lang w:val="ro-RO"/>
              </w:rPr>
            </w:pPr>
          </w:p>
          <w:p w14:paraId="59A72D3C" w14:textId="77777777" w:rsidR="00F9044C" w:rsidRPr="00F9044C" w:rsidRDefault="00F9044C" w:rsidP="00F9044C">
            <w:pPr>
              <w:spacing w:before="120" w:after="120" w:line="240" w:lineRule="auto"/>
              <w:rPr>
                <w:rFonts w:ascii="Calibri" w:eastAsia="Calibri" w:hAnsi="Calibri" w:cs="Times New Roman"/>
                <w:i/>
                <w:sz w:val="24"/>
                <w:lang w:val="ro-RO"/>
              </w:rPr>
            </w:pPr>
          </w:p>
          <w:p w14:paraId="7D7F4BC2" w14:textId="77777777" w:rsidR="00F9044C" w:rsidRPr="00F9044C" w:rsidRDefault="00F9044C" w:rsidP="00F9044C">
            <w:pPr>
              <w:spacing w:before="120" w:after="120" w:line="240" w:lineRule="auto"/>
              <w:rPr>
                <w:rFonts w:ascii="Calibri" w:eastAsia="Calibri" w:hAnsi="Calibri" w:cs="Times New Roman"/>
                <w:i/>
                <w:sz w:val="24"/>
                <w:lang w:val="ro-RO"/>
              </w:rPr>
            </w:pPr>
          </w:p>
          <w:p w14:paraId="178A4013" w14:textId="77777777" w:rsidR="00F9044C" w:rsidRPr="00F9044C" w:rsidRDefault="00F9044C" w:rsidP="00F9044C">
            <w:pPr>
              <w:spacing w:before="120" w:after="120" w:line="240" w:lineRule="auto"/>
              <w:rPr>
                <w:rFonts w:ascii="Calibri" w:eastAsia="Calibri" w:hAnsi="Calibri" w:cs="Times New Roman"/>
                <w:i/>
                <w:sz w:val="24"/>
                <w:lang w:val="ro-RO"/>
              </w:rPr>
            </w:pPr>
          </w:p>
          <w:p w14:paraId="2DC8D047" w14:textId="77777777" w:rsidR="00F9044C" w:rsidRPr="00F9044C" w:rsidRDefault="00F9044C" w:rsidP="00F9044C">
            <w:pPr>
              <w:spacing w:before="120" w:after="120" w:line="240" w:lineRule="auto"/>
              <w:rPr>
                <w:rFonts w:ascii="Calibri" w:eastAsia="Calibri" w:hAnsi="Calibri" w:cs="Times New Roman"/>
                <w:i/>
                <w:sz w:val="24"/>
                <w:lang w:val="ro-RO"/>
              </w:rPr>
            </w:pPr>
          </w:p>
          <w:p w14:paraId="0BEAF030" w14:textId="77777777" w:rsidR="00F9044C" w:rsidRPr="00F9044C" w:rsidRDefault="00F9044C" w:rsidP="00F9044C">
            <w:pPr>
              <w:spacing w:before="120" w:after="120" w:line="240" w:lineRule="auto"/>
              <w:rPr>
                <w:rFonts w:ascii="Calibri" w:eastAsia="Calibri" w:hAnsi="Calibri" w:cs="Times New Roman"/>
                <w:i/>
                <w:sz w:val="24"/>
                <w:lang w:val="ro-RO"/>
              </w:rPr>
            </w:pPr>
          </w:p>
          <w:p w14:paraId="4F0D2459" w14:textId="77777777" w:rsidR="00F9044C" w:rsidRPr="00F9044C" w:rsidRDefault="00F9044C" w:rsidP="00F9044C">
            <w:pPr>
              <w:spacing w:before="120" w:after="120" w:line="240" w:lineRule="auto"/>
              <w:rPr>
                <w:rFonts w:ascii="Calibri" w:eastAsia="Calibri" w:hAnsi="Calibri" w:cs="Times New Roman"/>
                <w:i/>
                <w:sz w:val="24"/>
                <w:lang w:val="ro-RO"/>
              </w:rPr>
            </w:pPr>
          </w:p>
          <w:p w14:paraId="46384C0A" w14:textId="77777777" w:rsidR="00F9044C" w:rsidRPr="00F9044C" w:rsidRDefault="00F9044C" w:rsidP="00F9044C">
            <w:pPr>
              <w:spacing w:before="120" w:after="120" w:line="240" w:lineRule="auto"/>
              <w:rPr>
                <w:rFonts w:ascii="Calibri" w:eastAsia="Calibri" w:hAnsi="Calibri" w:cs="Times New Roman"/>
                <w:i/>
                <w:sz w:val="24"/>
                <w:lang w:val="ro-RO"/>
              </w:rPr>
            </w:pPr>
          </w:p>
          <w:p w14:paraId="78C9F013" w14:textId="77777777" w:rsidR="00F9044C" w:rsidRPr="00F9044C" w:rsidRDefault="00F9044C" w:rsidP="00F9044C">
            <w:pPr>
              <w:spacing w:before="120" w:after="120" w:line="240" w:lineRule="auto"/>
              <w:rPr>
                <w:rFonts w:ascii="Calibri" w:eastAsia="Calibri" w:hAnsi="Calibri" w:cs="Times New Roman"/>
                <w:b/>
                <w:i/>
                <w:sz w:val="24"/>
                <w:lang w:val="ro-RO"/>
              </w:rPr>
            </w:pPr>
          </w:p>
          <w:p w14:paraId="760BFDF0" w14:textId="77777777" w:rsidR="00F9044C" w:rsidRPr="00F9044C" w:rsidRDefault="00F9044C" w:rsidP="00F9044C">
            <w:pPr>
              <w:spacing w:before="120" w:after="120" w:line="240" w:lineRule="auto"/>
              <w:rPr>
                <w:rFonts w:ascii="Calibri" w:eastAsia="Calibri" w:hAnsi="Calibri" w:cs="Times New Roman"/>
                <w:b/>
                <w:sz w:val="24"/>
                <w:lang w:val="ro-RO"/>
              </w:rPr>
            </w:pPr>
          </w:p>
          <w:p w14:paraId="4519D5E6" w14:textId="77777777" w:rsidR="00F9044C" w:rsidRPr="00F9044C" w:rsidRDefault="00F9044C" w:rsidP="00F9044C">
            <w:pPr>
              <w:spacing w:before="120" w:after="120" w:line="240" w:lineRule="auto"/>
              <w:rPr>
                <w:rFonts w:ascii="Calibri" w:eastAsia="Calibri" w:hAnsi="Calibri" w:cs="Times New Roman"/>
                <w:b/>
                <w:sz w:val="24"/>
                <w:lang w:val="ro-RO"/>
              </w:rPr>
            </w:pPr>
          </w:p>
          <w:p w14:paraId="0B2FC02F" w14:textId="77777777" w:rsidR="00F9044C" w:rsidRPr="00F9044C" w:rsidRDefault="00F9044C" w:rsidP="00F9044C">
            <w:pPr>
              <w:spacing w:before="120" w:after="120" w:line="240" w:lineRule="auto"/>
              <w:rPr>
                <w:rFonts w:ascii="Calibri" w:eastAsia="Calibri" w:hAnsi="Calibri" w:cs="Times New Roman"/>
                <w:b/>
                <w:sz w:val="24"/>
                <w:lang w:val="ro-RO"/>
              </w:rPr>
            </w:pPr>
          </w:p>
          <w:p w14:paraId="41EC8691" w14:textId="77777777" w:rsidR="00F9044C" w:rsidRPr="00F9044C" w:rsidRDefault="00F9044C" w:rsidP="00F9044C">
            <w:pPr>
              <w:spacing w:before="120" w:after="120" w:line="240" w:lineRule="auto"/>
              <w:rPr>
                <w:rFonts w:ascii="Calibri" w:eastAsia="Calibri" w:hAnsi="Calibri" w:cs="Times New Roman"/>
                <w:b/>
                <w:sz w:val="24"/>
                <w:lang w:val="ro-RO"/>
              </w:rPr>
            </w:pPr>
          </w:p>
          <w:p w14:paraId="29F34B0F" w14:textId="77777777" w:rsidR="00F9044C" w:rsidRPr="00F9044C" w:rsidRDefault="00F9044C" w:rsidP="00F9044C">
            <w:pPr>
              <w:spacing w:before="120" w:after="120" w:line="240" w:lineRule="auto"/>
              <w:rPr>
                <w:rFonts w:ascii="Calibri" w:eastAsia="Calibri" w:hAnsi="Calibri" w:cs="Times New Roman"/>
                <w:b/>
                <w:sz w:val="24"/>
                <w:lang w:val="ro-RO"/>
              </w:rPr>
            </w:pPr>
          </w:p>
          <w:p w14:paraId="759344E1" w14:textId="77777777" w:rsidR="00F9044C" w:rsidRPr="00F9044C" w:rsidRDefault="00F9044C" w:rsidP="00F9044C">
            <w:pPr>
              <w:spacing w:before="120" w:after="120" w:line="240" w:lineRule="auto"/>
              <w:rPr>
                <w:rFonts w:ascii="Calibri" w:eastAsia="Calibri" w:hAnsi="Calibri" w:cs="Times New Roman"/>
                <w:b/>
                <w:sz w:val="24"/>
                <w:lang w:val="ro-RO"/>
              </w:rPr>
            </w:pPr>
          </w:p>
        </w:tc>
        <w:tc>
          <w:tcPr>
            <w:tcW w:w="4831" w:type="dxa"/>
            <w:tcBorders>
              <w:top w:val="single" w:sz="4" w:space="0" w:color="auto"/>
              <w:left w:val="single" w:sz="4" w:space="0" w:color="auto"/>
              <w:bottom w:val="single" w:sz="4" w:space="0" w:color="auto"/>
              <w:right w:val="single" w:sz="4" w:space="0" w:color="auto"/>
            </w:tcBorders>
          </w:tcPr>
          <w:p w14:paraId="2DC6620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 xml:space="preserve">Expertul acceseaza baza de date a serviciului </w:t>
            </w:r>
            <w:r w:rsidRPr="00F9044C">
              <w:rPr>
                <w:rFonts w:ascii="Calibri" w:eastAsia="Calibri" w:hAnsi="Calibri" w:cs="Times New Roman"/>
                <w:b/>
                <w:sz w:val="24"/>
                <w:lang w:val="ro-RO"/>
              </w:rPr>
              <w:t xml:space="preserve">online RECOM al Oficiul </w:t>
            </w:r>
            <w:r w:rsidRPr="00F9044C">
              <w:rPr>
                <w:rFonts w:ascii="Calibri" w:eastAsia="Calibri" w:hAnsi="Calibri" w:cs="Times New Roman"/>
                <w:b/>
                <w:iCs/>
                <w:sz w:val="24"/>
                <w:lang w:val="ro-RO"/>
              </w:rPr>
              <w:t>Naţional</w:t>
            </w:r>
            <w:r w:rsidRPr="00F9044C">
              <w:rPr>
                <w:rFonts w:ascii="Calibri" w:eastAsia="Calibri" w:hAnsi="Calibri" w:cs="Times New Roman"/>
                <w:b/>
                <w:sz w:val="24"/>
                <w:lang w:val="ro-RO"/>
              </w:rPr>
              <w:t xml:space="preserve"> a Registrului Comerţului</w:t>
            </w:r>
            <w:r w:rsidRPr="00F9044C">
              <w:rPr>
                <w:rFonts w:ascii="Calibri" w:eastAsia="Calibri" w:hAnsi="Calibri" w:cs="Times New Roman"/>
                <w:sz w:val="24"/>
                <w:lang w:val="ro-RO"/>
              </w:rPr>
              <w:t xml:space="preserve"> si verifică:</w:t>
            </w:r>
          </w:p>
          <w:p w14:paraId="2EAC5F5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daca solicitantul  este/nu este în curs de lichidare, fuziune, dizolvare, divizare conform Legii nr. 31/1990, reorganizare judiciară sau faliment conform Legii nr. 85/2006, republicata. Se verifică, de asemenea, capitalul social sa fie 100% privat si numărul de înregistrare;</w:t>
            </w:r>
          </w:p>
          <w:p w14:paraId="25D38067"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sz w:val="24"/>
                <w:lang w:val="ro-RO"/>
              </w:rPr>
              <w:t xml:space="preserve">- daca este inregistrat ca PFA/II/IF conform OUG nr. 44/16 aprilie 2008 sau persoana juridica conform Legii nr.31/1990; </w:t>
            </w:r>
          </w:p>
          <w:p w14:paraId="3DF1AE6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 xml:space="preserve">verificare doar pentru proiectele încadrate în art. 19.1.a.i </w:t>
            </w:r>
            <w:r w:rsidRPr="00F9044C">
              <w:rPr>
                <w:rFonts w:ascii="Calibri" w:eastAsia="Calibri" w:hAnsi="Calibri" w:cs="Times New Roman"/>
                <w:sz w:val="24"/>
                <w:lang w:val="ro-RO"/>
              </w:rPr>
              <w:t>- data atribuirii codului unic de înregistrare de la ONRC sa fie de maximum 24 de luni de la momentul depunerii cererii de finanțare și</w:t>
            </w:r>
            <w:r w:rsidRPr="00F9044C">
              <w:rPr>
                <w:rFonts w:ascii="Calibri" w:eastAsia="Calibri" w:hAnsi="Calibri" w:cs="Times New Roman"/>
                <w:i/>
                <w:sz w:val="24"/>
                <w:lang w:val="ro-RO"/>
              </w:rPr>
              <w:t xml:space="preserve"> are ca obiect de activitate- activitați agricole (exploatarea terenurilor agricole) şi/sau activitatea zootehnică</w:t>
            </w:r>
            <w:r w:rsidRPr="00F9044C">
              <w:rPr>
                <w:rFonts w:ascii="Calibri" w:eastAsia="Calibri" w:hAnsi="Calibri" w:cs="Times New Roman"/>
                <w:sz w:val="24"/>
                <w:lang w:val="ro-RO"/>
              </w:rPr>
              <w:t xml:space="preserve">; În cazul în care tânărul fermier a făcut parte în urmă cu mai mult de 24 de luni dintr-o altă întreprindere, este eligibil cu condiţia să nu mai activeze la momentul depunerii cererii de finanţare în nicio altă întreprindere (nici în calitate de asociat/nici în calitate de administrator), cu excepţia grupurilor de producători/cooperativelor agricole. Reprezentantul legal în calitate de asociat unic / asociatul majoritar (deține cel puţin 50%+1din acțiuni) si administrator al societăţii are vârsta  de până la  40 de ani inclusiv(până cel mult cu o zi înainte de a împlini 41 de ani) şi se instalează pentru prima dată în exploataţia agricolă în </w:t>
            </w:r>
            <w:r w:rsidRPr="00F9044C">
              <w:rPr>
                <w:rFonts w:ascii="Calibri" w:eastAsia="Calibri" w:hAnsi="Calibri" w:cs="Times New Roman"/>
                <w:sz w:val="24"/>
                <w:lang w:val="ro-RO"/>
              </w:rPr>
              <w:lastRenderedPageBreak/>
              <w:t>calitate de  conducător (şef/manager)  ai unei exploataţii agricole- Se verifică dacă informaţiile menţionate în CF sunt în concordanţă cu cele menţionate în document: date de identitate ale beneficiarului de proiect, adresa, seria şi numarul, valabilitatea documentului.</w:t>
            </w:r>
          </w:p>
          <w:p w14:paraId="7BBDA8F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verifică dacă solicitantul are vârsta de până la 40 de ani inclusiv (până cel mult cu o zi înainte de a împlini 41 de ani)  la data depunerii cererii de finanţare.</w:t>
            </w:r>
          </w:p>
          <w:p w14:paraId="360736D6"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verifică daca tanarul fermier detine calitatea de asociat unic/asociat majoritar si administrator in acelasi timp.</w:t>
            </w:r>
          </w:p>
          <w:p w14:paraId="4DCF916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Solicitantul trebuie să deţină competenţe şi aptitudini profesionale sau se angajează să dobândească competente în domeniul agricol?</w:t>
            </w:r>
          </w:p>
          <w:p w14:paraId="2F08DD5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1.Studii medii/superioare în domeniul agricol/veterinar/economie agrară;</w:t>
            </w:r>
          </w:p>
          <w:p w14:paraId="0220987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Sau</w:t>
            </w:r>
          </w:p>
          <w:p w14:paraId="3786E89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2.Formare profesională prin studii/ curs de calificare în domeniul agricol, agro-alimentar, veterinar sau economie agrară de cel calificare profesională, conform legislaţiei aplicabile la momentul acordării certificatului de calificare profesională.</w:t>
            </w:r>
          </w:p>
          <w:p w14:paraId="4D9612B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Sau</w:t>
            </w:r>
          </w:p>
          <w:p w14:paraId="1159053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3a) Competențe în domeniul agricol/veterinar/economie agrară dobândite prin participarea la programe de iniţiere/instruire/specializare care nu necesită un document eliberat de formatorii recunoscuţi de către ANC şi presupune un număr de ore sub numărul de ore aferent Nivelului I de calificare profesională (Nivelul I de calificare presupune 360 de ore de curs pentru cei care au urmat cursuri până la 1 ianuarie 2016, şi 80 de ore de curs pentru cei care au urmat cursuri după 1 ianuarie 2016), se acceptă inclusiv certificat de calificare/absolvire ANCA;</w:t>
            </w:r>
          </w:p>
          <w:p w14:paraId="1F2A102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sau</w:t>
            </w:r>
          </w:p>
          <w:p w14:paraId="2BBAAE11"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3b) Recunoaşterea de către un centru de evaluare si certificare a competențelor profesionale obținute pe alte căi decât cele </w:t>
            </w:r>
            <w:r w:rsidRPr="00F9044C">
              <w:rPr>
                <w:rFonts w:ascii="Calibri" w:eastAsia="Calibri" w:hAnsi="Calibri" w:cs="Times New Roman"/>
                <w:sz w:val="24"/>
                <w:lang w:val="ro-RO"/>
              </w:rPr>
              <w:lastRenderedPageBreak/>
              <w:t>formale autorizat ANC, a competenţelor dobândite ca urmare a experienţei profesionale.</w:t>
            </w:r>
          </w:p>
          <w:p w14:paraId="33B48C5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sau</w:t>
            </w:r>
          </w:p>
          <w:p w14:paraId="3079522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4.Angajamentul de a dobândi competențele profesionale adecvate într-o perioadă de grație de maximum 33 de luni de la data adoptării deciziei individuale de acordare a ajutorului, dar nu mai mult de ultima tranşă de plată.</w:t>
            </w:r>
          </w:p>
          <w:p w14:paraId="39518CD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verificare doar pentru proiectele încadrate în art. 19.1.a.iii</w:t>
            </w:r>
            <w:r w:rsidRPr="00F9044C">
              <w:rPr>
                <w:rFonts w:ascii="Calibri" w:eastAsia="Calibri" w:hAnsi="Calibri" w:cs="Times New Roman"/>
                <w:sz w:val="24"/>
                <w:lang w:val="ro-RO"/>
              </w:rPr>
              <w:t xml:space="preserve"> - Expertul verifica în Registrul Unic de Identificare al APIA/ Registrul National al Exploatatiilor daca exploatatia a fost inregistrata pe numele solicitantului/ persoanei fizice aferente solicitantului cu cel puţin 24 de luni înainte de solicitarea sprijinului. (condiția de a fi înregistrat cu cel puțin 24 de luni înainte se aplică doar primului cod atribuit vreodată exploatației fermierului).</w:t>
            </w:r>
          </w:p>
          <w:p w14:paraId="0895ED4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dacă solicitantul este înregistrat cu cod CAEN agricol în domeniul proiectului;</w:t>
            </w:r>
          </w:p>
          <w:p w14:paraId="7ABD75D7" w14:textId="77777777" w:rsidR="00F9044C" w:rsidRPr="00F9044C" w:rsidRDefault="00F9044C" w:rsidP="00F9044C">
            <w:pPr>
              <w:spacing w:before="120" w:after="120" w:line="240" w:lineRule="auto"/>
              <w:jc w:val="both"/>
              <w:rPr>
                <w:rFonts w:ascii="Calibri" w:eastAsia="Calibri" w:hAnsi="Calibri" w:cs="Times New Roman"/>
                <w:iCs/>
                <w:sz w:val="24"/>
                <w:lang w:val="ro-RO"/>
              </w:rPr>
            </w:pPr>
            <w:r w:rsidRPr="00F9044C">
              <w:rPr>
                <w:rFonts w:ascii="Calibri" w:eastAsia="Calibri" w:hAnsi="Calibri" w:cs="Times New Roman"/>
                <w:sz w:val="24"/>
                <w:lang w:val="ro-RO"/>
              </w:rPr>
              <w:t xml:space="preserve">Verificarea în baza de date a serviciului </w:t>
            </w:r>
            <w:r w:rsidRPr="00F9044C">
              <w:rPr>
                <w:rFonts w:ascii="Calibri" w:eastAsia="Calibri" w:hAnsi="Calibri" w:cs="Times New Roman"/>
                <w:b/>
                <w:sz w:val="24"/>
                <w:lang w:val="ro-RO"/>
              </w:rPr>
              <w:t>online RECOM</w:t>
            </w:r>
            <w:r w:rsidRPr="00F9044C">
              <w:rPr>
                <w:rFonts w:ascii="Calibri" w:eastAsia="Calibri" w:hAnsi="Calibri" w:cs="Times New Roman"/>
                <w:sz w:val="24"/>
                <w:lang w:val="ro-RO"/>
              </w:rPr>
              <w:t xml:space="preserve"> </w:t>
            </w:r>
            <w:r w:rsidRPr="00F9044C">
              <w:rPr>
                <w:rFonts w:ascii="Calibri" w:eastAsia="Calibri" w:hAnsi="Calibri" w:cs="Times New Roman"/>
                <w:iCs/>
                <w:sz w:val="24"/>
                <w:lang w:val="ro-RO"/>
              </w:rPr>
              <w:t xml:space="preserve">al Oficiul Naţional al Registrului Comerţului </w:t>
            </w:r>
            <w:r w:rsidRPr="00F9044C">
              <w:rPr>
                <w:rFonts w:ascii="Calibri" w:eastAsia="Calibri" w:hAnsi="Calibri" w:cs="Times New Roman"/>
                <w:sz w:val="24"/>
                <w:lang w:val="ro-RO"/>
              </w:rPr>
              <w:t xml:space="preserve">se realizează în amonte şi aval, dacă solicitantul ca formă de organizare se regaseşte     ca asociat/acţionar în structura capitalului altor   persoane juridice sau alte persoane fizice/ juridice sunt asociaţi/acţionari în structura capitalului solicitantului. </w:t>
            </w:r>
          </w:p>
          <w:p w14:paraId="515EB543" w14:textId="77777777" w:rsidR="00F9044C" w:rsidRPr="00F9044C" w:rsidRDefault="00F9044C" w:rsidP="00F9044C">
            <w:pPr>
              <w:spacing w:before="120" w:after="120" w:line="240" w:lineRule="auto"/>
              <w:jc w:val="both"/>
              <w:rPr>
                <w:rFonts w:ascii="Calibri" w:eastAsia="Calibri" w:hAnsi="Calibri" w:cs="Times New Roman"/>
                <w:iCs/>
                <w:sz w:val="24"/>
                <w:lang w:val="ro-RO"/>
              </w:rPr>
            </w:pPr>
            <w:bookmarkStart w:id="5" w:name="_Toc487027950"/>
            <w:bookmarkStart w:id="6" w:name="_Toc487029181"/>
            <w:r w:rsidRPr="00F9044C">
              <w:rPr>
                <w:rFonts w:ascii="Calibri" w:eastAsia="Calibri" w:hAnsi="Calibri" w:cs="Times New Roman"/>
                <w:b/>
                <w:iCs/>
                <w:sz w:val="24"/>
                <w:u w:val="single"/>
                <w:lang w:val="ro-RO"/>
              </w:rPr>
              <w:t>a) Se verifică dacă solicitantul este societatea parteneră sau legată cu alte societati (cu excepţia cooperativelor agricole şi a grupurilor de producători).</w:t>
            </w:r>
            <w:r w:rsidRPr="00F9044C">
              <w:rPr>
                <w:rFonts w:ascii="Calibri" w:eastAsia="Calibri" w:hAnsi="Calibri" w:cs="Times New Roman"/>
                <w:iCs/>
                <w:sz w:val="24"/>
                <w:lang w:val="ro-RO"/>
              </w:rPr>
              <w:t xml:space="preserve"> Pentru aceasta, se introduce in RECOM numele solicitantului si datele de identificare, iar in cazul in care se regaseste cu parti sociale/actiuni in proportie mai mare de  50% in alte societati, pentru stabilirea cifrei de afaceri si a numărului mediu de salariaţi ai solicitantului </w:t>
            </w:r>
            <w:r w:rsidRPr="00F9044C">
              <w:rPr>
                <w:rFonts w:ascii="Calibri" w:eastAsia="Calibri" w:hAnsi="Calibri" w:cs="Times New Roman"/>
                <w:b/>
                <w:iCs/>
                <w:sz w:val="24"/>
                <w:lang w:val="ro-RO"/>
              </w:rPr>
              <w:t>se vor cere prin formularul E3.4 situaţiile financiare  ale societăţilor implicate</w:t>
            </w:r>
            <w:r w:rsidRPr="00F9044C">
              <w:rPr>
                <w:rFonts w:ascii="Calibri" w:eastAsia="Calibri" w:hAnsi="Calibri" w:cs="Times New Roman"/>
                <w:iCs/>
                <w:sz w:val="24"/>
                <w:lang w:val="ro-RO"/>
              </w:rPr>
              <w:t>.</w:t>
            </w:r>
            <w:bookmarkEnd w:id="5"/>
            <w:bookmarkEnd w:id="6"/>
          </w:p>
          <w:p w14:paraId="395CA46E" w14:textId="77777777" w:rsidR="00F9044C" w:rsidRPr="00F9044C" w:rsidRDefault="00F9044C" w:rsidP="00F9044C">
            <w:pPr>
              <w:spacing w:before="120" w:after="120" w:line="240" w:lineRule="auto"/>
              <w:jc w:val="both"/>
              <w:rPr>
                <w:rFonts w:ascii="Calibri" w:eastAsia="Calibri" w:hAnsi="Calibri" w:cs="Times New Roman"/>
                <w:lang w:val="ro-RO"/>
              </w:rPr>
            </w:pPr>
            <w:r w:rsidRPr="00F9044C">
              <w:rPr>
                <w:rFonts w:ascii="Calibri" w:eastAsia="Calibri" w:hAnsi="Calibri" w:cs="Times New Roman"/>
                <w:b/>
                <w:iCs/>
                <w:sz w:val="24"/>
                <w:u w:val="single"/>
                <w:lang w:val="ro-RO"/>
              </w:rPr>
              <w:t>b1) În cazul in care in structura actionariatului sunt persoane  fizice sau juridice din Romania</w:t>
            </w:r>
            <w:r w:rsidRPr="00F9044C">
              <w:rPr>
                <w:rFonts w:ascii="Calibri" w:eastAsia="Calibri" w:hAnsi="Calibri" w:cs="Times New Roman"/>
                <w:iCs/>
                <w:sz w:val="24"/>
                <w:lang w:val="ro-RO"/>
              </w:rPr>
              <w:t xml:space="preserve"> care detin parti sociale/ actiuni in proportie mai mare de 25% si sunt in acest fel partenere sau legate de solicitant, expertul va verifica daca </w:t>
            </w:r>
            <w:r w:rsidRPr="00F9044C">
              <w:rPr>
                <w:rFonts w:ascii="Calibri" w:eastAsia="Calibri" w:hAnsi="Calibri" w:cs="Times New Roman"/>
                <w:iCs/>
                <w:sz w:val="24"/>
                <w:lang w:val="ro-RO"/>
              </w:rPr>
              <w:lastRenderedPageBreak/>
              <w:t>acestia sunt la randul lor societati partenere sau legate cu alte societati. În cazul în care acţionarii/ asociaţii  deţin mai mult de 50% actiuni/ parti sociale în alte societăţi pentru stabilirea cifrei de afaceri si a numărului mediu de salariaţi ai solicitantului se vor cere prin formularul E3.4 situaţiile financiare  ale societăţilor implicate.</w:t>
            </w:r>
            <w:r w:rsidRPr="00F9044C">
              <w:rPr>
                <w:rFonts w:ascii="Calibri" w:eastAsia="Calibri" w:hAnsi="Calibri" w:cs="Times New Roman"/>
                <w:spacing w:val="-15"/>
                <w:kern w:val="28"/>
                <w:sz w:val="24"/>
                <w:lang w:val="ro-RO"/>
              </w:rPr>
              <w:t xml:space="preserve">                                                                                                                                                                                                                              </w:t>
            </w:r>
          </w:p>
          <w:p w14:paraId="321CE8AD" w14:textId="77777777" w:rsidR="00F9044C" w:rsidRPr="00F9044C" w:rsidRDefault="00F9044C" w:rsidP="00F9044C">
            <w:pPr>
              <w:spacing w:before="120" w:after="120" w:line="240" w:lineRule="auto"/>
              <w:jc w:val="both"/>
              <w:rPr>
                <w:rFonts w:ascii="Calibri" w:eastAsia="Calibri" w:hAnsi="Calibri" w:cs="Times New Roman"/>
                <w:sz w:val="24"/>
                <w:lang w:val="ro-RO"/>
              </w:rPr>
            </w:pPr>
            <w:bookmarkStart w:id="7" w:name="_Toc487027951"/>
            <w:bookmarkStart w:id="8" w:name="_Toc487029182"/>
            <w:r w:rsidRPr="00F9044C">
              <w:rPr>
                <w:rFonts w:ascii="Calibri" w:eastAsia="Calibri" w:hAnsi="Calibri" w:cs="Times New Roman"/>
                <w:b/>
                <w:sz w:val="24"/>
                <w:u w:val="single"/>
                <w:lang w:val="ro-RO"/>
              </w:rPr>
              <w:t>b.2) În cazul in care in structura actionariatului sunt persoane fizice sau juridice inregistrate în alta țara</w:t>
            </w:r>
            <w:r w:rsidRPr="00F9044C">
              <w:rPr>
                <w:rFonts w:ascii="Calibri" w:eastAsia="Calibri" w:hAnsi="Calibri" w:cs="Times New Roman"/>
                <w:sz w:val="24"/>
                <w:lang w:val="ro-RO"/>
              </w:rPr>
              <w:t xml:space="preserve">  care detin parti sociale/ actiuni in proportie mai mare de 25% si sunt in acest fel partenere sau legate de solicitant, </w:t>
            </w:r>
            <w:r w:rsidRPr="00F9044C">
              <w:rPr>
                <w:rFonts w:ascii="Calibri" w:eastAsia="Calibri" w:hAnsi="Calibri" w:cs="Times New Roman"/>
                <w:b/>
                <w:sz w:val="24"/>
                <w:lang w:val="ro-RO"/>
              </w:rPr>
              <w:t>se va cere prin formularul E3.4 Fisa de solicitare a informatiilor suplimentare, documentele similare cu Certificat constatator de la Oficiul Registrului Comerţului</w:t>
            </w:r>
            <w:r w:rsidRPr="00F9044C">
              <w:rPr>
                <w:rFonts w:ascii="Calibri" w:eastAsia="Calibri" w:hAnsi="Calibri" w:cs="Times New Roman"/>
                <w:sz w:val="24"/>
                <w:lang w:val="ro-RO"/>
              </w:rPr>
              <w:t xml:space="preserve"> iar în cazul în care acţionarii/ asociaţii solicitantului  deţin mai mult de 50% </w:t>
            </w:r>
            <w:r w:rsidRPr="00F9044C">
              <w:rPr>
                <w:rFonts w:ascii="Calibri" w:eastAsia="Calibri" w:hAnsi="Calibri" w:cs="Times New Roman"/>
                <w:spacing w:val="-15"/>
                <w:kern w:val="28"/>
                <w:sz w:val="24"/>
                <w:lang w:val="ro-RO"/>
              </w:rPr>
              <w:t xml:space="preserve">actiuni/ parti sociale </w:t>
            </w:r>
            <w:r w:rsidRPr="00F9044C">
              <w:rPr>
                <w:rFonts w:ascii="Calibri" w:eastAsia="Calibri" w:hAnsi="Calibri" w:cs="Times New Roman"/>
                <w:sz w:val="24"/>
                <w:lang w:val="ro-RO"/>
              </w:rPr>
              <w:t>în cadrul altor societăţi  si situatiile financiare din tara respectiva, traduse oficial în limba română, din care sa se poata verifica cifra de afaceri si numarul mediu de salariati.</w:t>
            </w:r>
            <w:bookmarkEnd w:id="7"/>
            <w:bookmarkEnd w:id="8"/>
            <w:r w:rsidRPr="00F9044C">
              <w:rPr>
                <w:rFonts w:ascii="Calibri" w:eastAsia="Calibri" w:hAnsi="Calibri" w:cs="Times New Roman"/>
                <w:sz w:val="24"/>
                <w:lang w:val="ro-RO"/>
              </w:rPr>
              <w:t xml:space="preserve"> </w:t>
            </w:r>
          </w:p>
          <w:p w14:paraId="1A171116" w14:textId="77777777" w:rsidR="00F9044C" w:rsidRPr="00F9044C" w:rsidRDefault="00F9044C" w:rsidP="00F9044C">
            <w:pPr>
              <w:spacing w:before="120" w:after="120" w:line="240" w:lineRule="auto"/>
              <w:jc w:val="both"/>
              <w:rPr>
                <w:rFonts w:ascii="Calibri" w:eastAsia="Calibri" w:hAnsi="Calibri" w:cs="Times New Roman"/>
                <w:lang w:val="ro-RO"/>
              </w:rPr>
            </w:pPr>
            <w:r w:rsidRPr="00F9044C">
              <w:rPr>
                <w:rFonts w:ascii="Calibri" w:eastAsia="Calibri" w:hAnsi="Calibri" w:cs="Times New Roman"/>
                <w:sz w:val="24"/>
                <w:lang w:val="ro-RO"/>
              </w:rPr>
              <w:t xml:space="preserve">Se verifică dacă reprezentantul legal deţine calitatea de asociat unic si administrator/asociat majoritar deține cel puţin (50%+1) din acțiuni şi administrator  şi dacă acesta se regăseşte în structura altor forme de organizare conform OUG. 44/2008 sau Legea 31/1990. </w:t>
            </w:r>
          </w:p>
          <w:p w14:paraId="01F7437A" w14:textId="77777777" w:rsidR="00F9044C" w:rsidRPr="00F9044C" w:rsidRDefault="00F9044C" w:rsidP="00F9044C">
            <w:pPr>
              <w:spacing w:before="120" w:after="120" w:line="240" w:lineRule="auto"/>
              <w:jc w:val="both"/>
              <w:rPr>
                <w:rFonts w:ascii="Calibri" w:eastAsia="Calibri" w:hAnsi="Calibri" w:cs="Times New Roman"/>
                <w:lang w:val="ro-RO"/>
              </w:rPr>
            </w:pPr>
            <w:r w:rsidRPr="00F9044C">
              <w:rPr>
                <w:rFonts w:ascii="Calibri" w:eastAsia="Calibri" w:hAnsi="Calibri" w:cs="Times New Roman"/>
                <w:sz w:val="24"/>
                <w:lang w:val="ro-RO"/>
              </w:rPr>
              <w:t>Î</w:t>
            </w:r>
            <w:r w:rsidRPr="00F9044C">
              <w:rPr>
                <w:rFonts w:ascii="Calibri" w:eastAsia="Calibri" w:hAnsi="Calibri" w:cs="Times New Roman"/>
                <w:iCs/>
                <w:sz w:val="24"/>
                <w:lang w:val="ro-RO"/>
              </w:rPr>
              <w:t>n funcţie de cota de participare se determină  c</w:t>
            </w:r>
            <w:r w:rsidRPr="00F9044C">
              <w:rPr>
                <w:rFonts w:ascii="Calibri" w:eastAsia="Calibri" w:hAnsi="Calibri" w:cs="Times New Roman"/>
                <w:sz w:val="24"/>
                <w:lang w:val="ro-RO"/>
              </w:rPr>
              <w:t xml:space="preserve">alculul numarului mediu de salariati si a cifrei de afaceri ai solicitantului conform precizarilor din Legea nr.346/2004, art4 şi Ghidul IMM de pe site-ul </w:t>
            </w:r>
            <w:r w:rsidRPr="00F9044C">
              <w:rPr>
                <w:rFonts w:ascii="Calibri" w:eastAsia="Calibri" w:hAnsi="Calibri" w:cs="Times New Roman"/>
                <w:sz w:val="24"/>
                <w:u w:val="single"/>
                <w:lang w:val="ro-RO"/>
              </w:rPr>
              <w:t>europaeuint/ comm/ entreprise/ entrepriseneurship/ sme_envoy/ index.htm, respectiv încadrarea în categoria de microîntreprindere, întreprindere mică la momentul depunerii cererii de finanţare.</w:t>
            </w:r>
          </w:p>
          <w:p w14:paraId="05E44191"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Expertul va printa print-screen–urile din RECOM identificate pentru </w:t>
            </w:r>
            <w:r w:rsidRPr="00F9044C">
              <w:rPr>
                <w:rFonts w:ascii="Calibri" w:eastAsia="Calibri" w:hAnsi="Calibri" w:cs="Times New Roman"/>
                <w:b/>
                <w:sz w:val="24"/>
                <w:lang w:val="ro-RO"/>
              </w:rPr>
              <w:t>solicitant,</w:t>
            </w:r>
            <w:r w:rsidRPr="00F9044C">
              <w:rPr>
                <w:rFonts w:ascii="Calibri" w:eastAsia="Calibri" w:hAnsi="Calibri" w:cs="Times New Roman"/>
                <w:sz w:val="24"/>
                <w:lang w:val="ro-RO"/>
              </w:rPr>
              <w:t xml:space="preserve"> actionarii/ asociatii acestuia, pentru a proba verificarea realizată.</w:t>
            </w:r>
          </w:p>
          <w:p w14:paraId="20B40B88" w14:textId="77777777" w:rsidR="00F9044C" w:rsidRPr="00F9044C" w:rsidRDefault="00F9044C" w:rsidP="00F9044C">
            <w:pPr>
              <w:spacing w:before="120" w:after="120" w:line="240" w:lineRule="auto"/>
              <w:jc w:val="both"/>
              <w:rPr>
                <w:rFonts w:ascii="Calibri" w:eastAsia="Calibri" w:hAnsi="Calibri" w:cs="Times New Roman"/>
                <w:lang w:val="ro-RO"/>
              </w:rPr>
            </w:pPr>
            <w:r w:rsidRPr="00F9044C">
              <w:rPr>
                <w:rFonts w:ascii="Calibri" w:eastAsia="Calibri" w:hAnsi="Calibri" w:cs="Times New Roman"/>
                <w:sz w:val="24"/>
                <w:lang w:val="ro-RO"/>
              </w:rPr>
              <w:t xml:space="preserve">Vor fi eligibili solicitantii care desfăşoară activitate agricolă numai prin intermediul formei de organizare în numele căreia solicită sprijinul, </w:t>
            </w:r>
            <w:r w:rsidRPr="00F9044C">
              <w:rPr>
                <w:rFonts w:ascii="Calibri" w:eastAsia="Calibri" w:hAnsi="Calibri" w:cs="Times New Roman"/>
                <w:sz w:val="24"/>
                <w:lang w:val="ro-RO"/>
              </w:rPr>
              <w:lastRenderedPageBreak/>
              <w:t>respectând statutul de microîntreprindere/întreprindere mică.</w:t>
            </w:r>
          </w:p>
          <w:p w14:paraId="362B1F30"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 xml:space="preserve">Tânărul fermier solicitant al sprijinului de instalare nu trebuie să deţină acţiuni în alte societăţi care desfășoară activități agricole sau în alte forme de organizare constituite conform OUG 44/2008, cu excepţia cooperativelor agricole şi grupurilor de producători. </w:t>
            </w:r>
          </w:p>
          <w:p w14:paraId="2F584746"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Un tânăr fermier poate face parte dintr-o cooperativă agricolă sau un grup de producători, sau să se înscrie ulterior instalării într-o astfel de formă de asociere, cu condiţia menţinerii statutului de şef al exploataţiei agricole.</w:t>
            </w:r>
          </w:p>
          <w:p w14:paraId="68B3078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verifică:</w:t>
            </w:r>
          </w:p>
          <w:p w14:paraId="373450E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înregistrarea tânărului fermier (care urmează să se instaleze) la Oficiul Registrului Comerțului ca microîntreprindere/întreprindere mică, având pentru prima dată obiect de activitate în domeniul agricol cu maximum 24 de luni înaintea depunerii cererii de finanţare,</w:t>
            </w:r>
          </w:p>
          <w:p w14:paraId="6D10BB1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înscrierea la APIA şi/sau Registrul Exploataţiei de la ANSVSA/DSVSA a exploataţiei deţinute sub entitatea economică prin care solicită sprijin, în acelaşi termen de maximum 24 de luni. </w:t>
            </w:r>
          </w:p>
          <w:p w14:paraId="35E5F690"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5230B55F" w14:textId="77777777" w:rsidR="00F9044C" w:rsidRPr="00F9044C" w:rsidRDefault="00F9044C" w:rsidP="00F9044C">
            <w:pPr>
              <w:spacing w:before="120" w:after="120" w:line="240" w:lineRule="auto"/>
              <w:jc w:val="both"/>
              <w:rPr>
                <w:rFonts w:ascii="Calibri" w:eastAsia="Calibri" w:hAnsi="Calibri" w:cs="Times New Roman"/>
                <w:i/>
                <w:sz w:val="24"/>
                <w:lang w:val="ro-RO"/>
              </w:rPr>
            </w:pPr>
            <w:r w:rsidRPr="00F9044C">
              <w:rPr>
                <w:rFonts w:ascii="Calibri" w:eastAsia="Calibri" w:hAnsi="Calibri" w:cs="Times New Roman"/>
                <w:i/>
                <w:sz w:val="24"/>
                <w:lang w:val="ro-RO"/>
              </w:rPr>
              <w:t xml:space="preserve">Condiţia de 24 de luni cu privire la înregistrarea la ORC se aplică atât </w:t>
            </w:r>
            <w:r w:rsidRPr="00F9044C">
              <w:rPr>
                <w:rFonts w:ascii="Calibri" w:eastAsia="Calibri" w:hAnsi="Calibri" w:cs="Times New Roman"/>
                <w:sz w:val="24"/>
                <w:lang w:val="ro-RO"/>
              </w:rPr>
              <w:t>tânărului fermier, cât</w:t>
            </w:r>
            <w:r w:rsidRPr="00F9044C">
              <w:rPr>
                <w:rFonts w:ascii="Calibri" w:eastAsia="Calibri" w:hAnsi="Calibri" w:cs="Times New Roman"/>
                <w:b/>
                <w:sz w:val="24"/>
                <w:lang w:val="ro-RO"/>
              </w:rPr>
              <w:t xml:space="preserve"> </w:t>
            </w:r>
            <w:r w:rsidRPr="00F9044C">
              <w:rPr>
                <w:rFonts w:ascii="Calibri" w:eastAsia="Calibri" w:hAnsi="Calibri" w:cs="Times New Roman"/>
                <w:i/>
                <w:sz w:val="24"/>
                <w:lang w:val="ro-RO"/>
              </w:rPr>
              <w:t>și microîntreprinderii/întreprinderii mici.</w:t>
            </w:r>
          </w:p>
          <w:p w14:paraId="31AAED2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Solicitantul poate depăşi categoria de microintreprindere/intreprindere mica pe perioada de implementare a proiectului.</w:t>
            </w:r>
          </w:p>
        </w:tc>
      </w:tr>
      <w:tr w:rsidR="00F9044C" w:rsidRPr="00F9044C" w14:paraId="33BB441C" w14:textId="77777777" w:rsidTr="00F9044C">
        <w:trPr>
          <w:trHeight w:val="544"/>
        </w:trPr>
        <w:tc>
          <w:tcPr>
            <w:tcW w:w="4860" w:type="dxa"/>
            <w:tcBorders>
              <w:top w:val="single" w:sz="4" w:space="0" w:color="auto"/>
              <w:left w:val="single" w:sz="4" w:space="0" w:color="auto"/>
              <w:bottom w:val="single" w:sz="4" w:space="0" w:color="auto"/>
              <w:right w:val="single" w:sz="4" w:space="0" w:color="auto"/>
            </w:tcBorders>
          </w:tcPr>
          <w:p w14:paraId="3E2572B9"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Copiile situaţiilor financiare pentru anii “n” și , “n-1”, unde “n” este anul anterior anului în care solicitantul depune Cererea de Finanțare, înregistrate la Administraţia Financiară:</w:t>
            </w:r>
          </w:p>
          <w:p w14:paraId="3DAEEB5D"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a) Pentru societăţi comerciale: </w:t>
            </w:r>
          </w:p>
          <w:p w14:paraId="7A88258D"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Bilanţul (cod 10);</w:t>
            </w:r>
          </w:p>
          <w:p w14:paraId="54157919"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Contul de profit şi pierderi (cod 20);</w:t>
            </w:r>
          </w:p>
          <w:p w14:paraId="56D39D0E"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Datele informative (cod 30);</w:t>
            </w:r>
          </w:p>
          <w:p w14:paraId="0F3D0E49"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 Situaţia activelor imobilizate (cod 40);</w:t>
            </w:r>
          </w:p>
          <w:p w14:paraId="3459C516"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Si/sau</w:t>
            </w:r>
          </w:p>
          <w:p w14:paraId="72EAAA2A"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Declaraţia de inactivitate înregistrată la Administraţia Financiară (cod S1046), în cazul solicitanţilor care de la constituire, nu au desfăşurat activitate pe o perioadă mai mare de un an fiscal.</w:t>
            </w:r>
          </w:p>
          <w:p w14:paraId="2F8F10E8"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p>
          <w:p w14:paraId="1E8873AB" w14:textId="77777777" w:rsidR="00F9044C" w:rsidRPr="00F9044C" w:rsidRDefault="00F9044C" w:rsidP="00F9044C">
            <w:pPr>
              <w:tabs>
                <w:tab w:val="left" w:pos="709"/>
                <w:tab w:val="center" w:pos="4536"/>
                <w:tab w:val="right" w:pos="9072"/>
              </w:tabs>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b) Pentru persoane fizice autorizate, întreprinderi individuale şi întreprinderi familiale:</w:t>
            </w:r>
          </w:p>
          <w:p w14:paraId="73CA235C" w14:textId="77777777" w:rsidR="00F9044C" w:rsidRPr="00F9044C" w:rsidRDefault="00F9044C" w:rsidP="00F9044C">
            <w:pPr>
              <w:tabs>
                <w:tab w:val="left" w:pos="709"/>
                <w:tab w:val="center" w:pos="4536"/>
                <w:tab w:val="right" w:pos="9072"/>
              </w:tabs>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 xml:space="preserve">- Declaraţia privind veniturile realizate (Formularul 200 - cod 14.13.01.13) </w:t>
            </w:r>
          </w:p>
          <w:p w14:paraId="2CBB8220" w14:textId="77777777" w:rsidR="00F9044C" w:rsidRPr="00F9044C" w:rsidRDefault="00F9044C" w:rsidP="00F9044C">
            <w:pPr>
              <w:tabs>
                <w:tab w:val="left" w:pos="720"/>
                <w:tab w:val="center" w:pos="4536"/>
                <w:tab w:val="right" w:pos="9072"/>
              </w:tabs>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Si/Sau</w:t>
            </w:r>
          </w:p>
          <w:p w14:paraId="307BC949" w14:textId="77777777" w:rsidR="00F9044C" w:rsidRPr="00F9044C" w:rsidRDefault="00F9044C" w:rsidP="00462D93">
            <w:pPr>
              <w:numPr>
                <w:ilvl w:val="0"/>
                <w:numId w:val="4"/>
              </w:numPr>
              <w:tabs>
                <w:tab w:val="left" w:pos="709"/>
              </w:tabs>
              <w:spacing w:before="120" w:after="120" w:line="240" w:lineRule="auto"/>
              <w:ind w:left="740"/>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Declaraţia privind veniturile din activităţi agricole - impunere pe normele de venit (Formularul 221 - cod 14.13.01.13/9), în cazul solicitanților care în anii “n” și “n-1” sunt autorizaţi conform OUG. 44/2008, cu modificările şi completările ulterioare și au optat pentru calcularea venitului net pe bază de norme de venit.</w:t>
            </w:r>
          </w:p>
          <w:p w14:paraId="17E5D02F" w14:textId="77777777" w:rsidR="00F9044C" w:rsidRPr="00F9044C" w:rsidRDefault="00F9044C" w:rsidP="00F9044C">
            <w:pPr>
              <w:tabs>
                <w:tab w:val="left" w:pos="709"/>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w:t>
            </w:r>
          </w:p>
          <w:p w14:paraId="66706CAB"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solicitanților persoane fizice autorizate, întreprinderi individuale şi întreprinderi familiale înființate în anul depunerii Cererii de Finanțare, nu este cazul depunerii documentelor mai sus menționate.</w:t>
            </w:r>
            <w:r w:rsidRPr="00F9044C">
              <w:rPr>
                <w:rFonts w:ascii="Calibri" w:eastAsia="Calibri" w:hAnsi="Calibri" w:cs="Times New Roman"/>
                <w:sz w:val="24"/>
                <w:lang w:val="ro-RO"/>
              </w:rPr>
              <w:tab/>
            </w:r>
          </w:p>
        </w:tc>
        <w:tc>
          <w:tcPr>
            <w:tcW w:w="4831" w:type="dxa"/>
            <w:tcBorders>
              <w:top w:val="single" w:sz="4" w:space="0" w:color="auto"/>
              <w:left w:val="single" w:sz="4" w:space="0" w:color="auto"/>
              <w:bottom w:val="single" w:sz="4" w:space="0" w:color="auto"/>
              <w:right w:val="single" w:sz="4" w:space="0" w:color="auto"/>
            </w:tcBorders>
          </w:tcPr>
          <w:p w14:paraId="0205D4E9" w14:textId="77777777" w:rsidR="00F9044C" w:rsidRPr="00F9044C" w:rsidRDefault="00F9044C" w:rsidP="00F9044C">
            <w:pPr>
              <w:pBdr>
                <w:left w:val="single" w:sz="8" w:space="0" w:color="auto"/>
              </w:pBdr>
              <w:spacing w:before="120" w:beforeAutospacing="1" w:after="120" w:afterAutospacing="1" w:line="240" w:lineRule="auto"/>
              <w:jc w:val="both"/>
              <w:rPr>
                <w:rFonts w:ascii="Calibri" w:eastAsia="Times New Roman" w:hAnsi="Calibri" w:cs="Arial"/>
                <w:sz w:val="24"/>
                <w:szCs w:val="24"/>
                <w:lang w:val="ro-RO" w:eastAsia="fr-FR"/>
              </w:rPr>
            </w:pPr>
            <w:r w:rsidRPr="00F9044C">
              <w:rPr>
                <w:rFonts w:ascii="Calibri" w:eastAsia="Times New Roman" w:hAnsi="Calibri" w:cs="Arial"/>
                <w:sz w:val="24"/>
                <w:szCs w:val="24"/>
                <w:lang w:val="ro-RO" w:eastAsia="fr-FR"/>
              </w:rPr>
              <w:lastRenderedPageBreak/>
              <w:t>Expertul verifica incadrarea in categoria microintreprindere sau intreprindere mica  analizand datele cu privire la numărul mediu anual de salariaţi, cifră de afaceri anuală/activele totale anuale</w:t>
            </w:r>
          </w:p>
          <w:p w14:paraId="34C59AA1" w14:textId="77777777" w:rsidR="00F9044C" w:rsidRPr="00F9044C" w:rsidRDefault="00F9044C" w:rsidP="00F9044C">
            <w:pPr>
              <w:pBdr>
                <w:left w:val="single" w:sz="8" w:space="0" w:color="auto"/>
              </w:pBdr>
              <w:spacing w:before="120" w:beforeAutospacing="1" w:after="120" w:afterAutospacing="1" w:line="240" w:lineRule="auto"/>
              <w:jc w:val="both"/>
              <w:rPr>
                <w:rFonts w:ascii="Calibri" w:eastAsia="Times New Roman" w:hAnsi="Calibri" w:cs="Arial"/>
                <w:sz w:val="24"/>
                <w:szCs w:val="24"/>
                <w:lang w:val="ro-RO" w:eastAsia="fr-FR"/>
              </w:rPr>
            </w:pPr>
            <w:r w:rsidRPr="00F9044C">
              <w:rPr>
                <w:rFonts w:ascii="Calibri" w:eastAsia="Times New Roman" w:hAnsi="Calibri" w:cs="Arial"/>
                <w:sz w:val="24"/>
                <w:szCs w:val="24"/>
                <w:lang w:val="ro-RO" w:eastAsia="fr-FR"/>
              </w:rPr>
              <w:t xml:space="preserve">Pentru unitatile in functiune care au incheiat un an fiscal si au depus situatii financiare se verifică datele din bilant referitoare la cifra de afaceri </w:t>
            </w:r>
            <w:r w:rsidRPr="00F9044C">
              <w:rPr>
                <w:rFonts w:ascii="Calibri" w:eastAsia="Times New Roman" w:hAnsi="Calibri" w:cs="Arial"/>
                <w:sz w:val="24"/>
                <w:szCs w:val="24"/>
                <w:lang w:val="ro-RO" w:eastAsia="fr-FR"/>
              </w:rPr>
              <w:lastRenderedPageBreak/>
              <w:t>(formularul 20) si numarul mediu de salariati (formularul 30).</w:t>
            </w:r>
          </w:p>
          <w:p w14:paraId="1BC9DDDF" w14:textId="77777777" w:rsidR="00F9044C" w:rsidRPr="00F9044C" w:rsidRDefault="00F9044C" w:rsidP="00F9044C">
            <w:pPr>
              <w:pBdr>
                <w:left w:val="single" w:sz="8" w:space="0" w:color="auto"/>
              </w:pBdr>
              <w:spacing w:before="120" w:beforeAutospacing="1" w:after="120" w:afterAutospacing="1" w:line="240" w:lineRule="auto"/>
              <w:jc w:val="both"/>
              <w:rPr>
                <w:rFonts w:ascii="Calibri" w:eastAsia="Times New Roman" w:hAnsi="Calibri" w:cs="Arial"/>
                <w:sz w:val="24"/>
                <w:szCs w:val="24"/>
                <w:lang w:val="ro-RO" w:eastAsia="fr-FR"/>
              </w:rPr>
            </w:pPr>
          </w:p>
          <w:p w14:paraId="2A517427" w14:textId="77777777" w:rsidR="00F9044C" w:rsidRPr="00F9044C" w:rsidRDefault="00F9044C" w:rsidP="00F9044C">
            <w:pPr>
              <w:tabs>
                <w:tab w:val="left" w:pos="-101"/>
              </w:tabs>
              <w:spacing w:before="120" w:after="120" w:line="240" w:lineRule="auto"/>
              <w:jc w:val="both"/>
              <w:rPr>
                <w:rFonts w:ascii="Calibri" w:eastAsia="Calibri" w:hAnsi="Calibri" w:cs="Times New Roman"/>
                <w:color w:val="222222"/>
                <w:sz w:val="24"/>
                <w:lang w:val="ro-RO"/>
              </w:rPr>
            </w:pPr>
            <w:r w:rsidRPr="00F9044C">
              <w:rPr>
                <w:rFonts w:ascii="Calibri" w:eastAsia="Calibri" w:hAnsi="Calibri" w:cs="Times New Roman"/>
                <w:color w:val="222222"/>
                <w:sz w:val="24"/>
                <w:lang w:val="ro-RO"/>
              </w:rPr>
              <w:t xml:space="preserve">Întreprinderile care se încadrează în categoria de </w:t>
            </w:r>
            <w:r w:rsidRPr="00F9044C">
              <w:rPr>
                <w:rFonts w:ascii="Calibri" w:eastAsia="Calibri" w:hAnsi="Calibri" w:cs="Times New Roman"/>
                <w:b/>
                <w:color w:val="222222"/>
                <w:sz w:val="24"/>
                <w:lang w:val="ro-RO"/>
              </w:rPr>
              <w:t xml:space="preserve">microîntreprinderi </w:t>
            </w:r>
            <w:r w:rsidRPr="00F9044C">
              <w:rPr>
                <w:rFonts w:ascii="Calibri" w:eastAsia="Calibri" w:hAnsi="Calibri" w:cs="Times New Roman"/>
                <w:color w:val="222222"/>
                <w:sz w:val="24"/>
                <w:lang w:val="ro-RO"/>
              </w:rPr>
              <w:t xml:space="preserve">sunt întreprinderi care îndeplinesc cumulativ următoarele condiţii, au până la 9 salariaţi şi realizează o cifră de afaceri anuală netă sau deţine active totale de până la 2 milioane euro, echivalent în lei. </w:t>
            </w:r>
          </w:p>
          <w:p w14:paraId="11E1C23B" w14:textId="77777777" w:rsidR="00F9044C" w:rsidRPr="00F9044C" w:rsidRDefault="00F9044C" w:rsidP="00F9044C">
            <w:pPr>
              <w:tabs>
                <w:tab w:val="left" w:pos="-101"/>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color w:val="222222"/>
                <w:sz w:val="24"/>
                <w:lang w:val="ro-RO"/>
              </w:rPr>
              <w:t xml:space="preserve">Întreprinderile care se încadrează în categoria de </w:t>
            </w:r>
            <w:r w:rsidRPr="00F9044C">
              <w:rPr>
                <w:rFonts w:ascii="Calibri" w:eastAsia="Calibri" w:hAnsi="Calibri" w:cs="Times New Roman"/>
                <w:b/>
                <w:color w:val="222222"/>
                <w:sz w:val="24"/>
                <w:lang w:val="ro-RO"/>
              </w:rPr>
              <w:t xml:space="preserve">întreprinderi mici </w:t>
            </w:r>
            <w:r w:rsidRPr="00F9044C">
              <w:rPr>
                <w:rFonts w:ascii="Calibri" w:eastAsia="Calibri" w:hAnsi="Calibri" w:cs="Times New Roman"/>
                <w:color w:val="222222"/>
                <w:sz w:val="24"/>
                <w:lang w:val="ro-RO"/>
              </w:rPr>
              <w:t>sunt întreprinderi care îndeplinesc cumulativ următoarele condiţii, au între 10 şi 49 de salariaţi şi realizează o cifră de afaceri anuală netă sau deţine active totale de până la 10 milioane euro,echivalent în lei.</w:t>
            </w:r>
            <w:r w:rsidRPr="00F9044C">
              <w:rPr>
                <w:rFonts w:ascii="Calibri" w:eastAsia="Calibri" w:hAnsi="Calibri" w:cs="Times New Roman"/>
                <w:sz w:val="24"/>
                <w:lang w:val="ro-RO"/>
              </w:rPr>
              <w:t xml:space="preserve"> </w:t>
            </w:r>
          </w:p>
          <w:p w14:paraId="1CE4FE8B" w14:textId="77777777" w:rsidR="00F9044C" w:rsidRPr="00F9044C" w:rsidRDefault="00F9044C" w:rsidP="00F9044C">
            <w:pPr>
              <w:tabs>
                <w:tab w:val="left" w:pos="-101"/>
              </w:tabs>
              <w:spacing w:before="120" w:after="120" w:line="240" w:lineRule="auto"/>
              <w:jc w:val="both"/>
              <w:rPr>
                <w:rFonts w:ascii="Calibri" w:eastAsia="Calibri" w:hAnsi="Calibri" w:cs="Times New Roman"/>
                <w:color w:val="222222"/>
                <w:sz w:val="24"/>
                <w:lang w:val="ro-RO"/>
              </w:rPr>
            </w:pPr>
          </w:p>
          <w:p w14:paraId="1805DB50" w14:textId="77777777" w:rsidR="00F9044C" w:rsidRPr="00F9044C" w:rsidRDefault="00F9044C" w:rsidP="00F9044C">
            <w:pPr>
              <w:pBdr>
                <w:left w:val="single" w:sz="8" w:space="0" w:color="auto"/>
              </w:pBdr>
              <w:spacing w:before="120" w:beforeAutospacing="1" w:after="120" w:afterAutospacing="1" w:line="240" w:lineRule="auto"/>
              <w:jc w:val="both"/>
              <w:rPr>
                <w:rFonts w:ascii="Calibri" w:eastAsia="Times New Roman" w:hAnsi="Calibri" w:cs="Arial"/>
                <w:sz w:val="24"/>
                <w:szCs w:val="24"/>
                <w:lang w:val="ro-RO" w:eastAsia="fr-FR"/>
              </w:rPr>
            </w:pPr>
            <w:r w:rsidRPr="00F9044C">
              <w:rPr>
                <w:rFonts w:ascii="Calibri" w:eastAsia="Times New Roman" w:hAnsi="Calibri" w:cs="Arial"/>
                <w:sz w:val="24"/>
                <w:szCs w:val="24"/>
                <w:lang w:val="ro-RO" w:eastAsia="fr-FR"/>
              </w:rPr>
              <w:t>Pentru verificarea</w:t>
            </w:r>
            <w:r w:rsidRPr="00F9044C">
              <w:rPr>
                <w:rFonts w:ascii="Calibri" w:eastAsia="Times New Roman" w:hAnsi="Calibri" w:cs="Arial"/>
                <w:b/>
                <w:sz w:val="24"/>
                <w:szCs w:val="24"/>
                <w:lang w:val="ro-RO" w:eastAsia="fr-FR"/>
              </w:rPr>
              <w:t xml:space="preserve"> </w:t>
            </w:r>
            <w:r w:rsidRPr="00F9044C">
              <w:rPr>
                <w:rFonts w:ascii="Calibri" w:eastAsia="Times New Roman" w:hAnsi="Calibri" w:cs="Arial"/>
                <w:sz w:val="24"/>
                <w:szCs w:val="24"/>
                <w:lang w:val="ro-RO" w:eastAsia="fr-FR"/>
              </w:rPr>
              <w:t xml:space="preserve">cifrei de afaceri din contul de profit si pierdere,  conversia se face  la cursul BNR </w:t>
            </w:r>
            <w:r w:rsidRPr="00F9044C">
              <w:rPr>
                <w:rFonts w:ascii="Calibri" w:eastAsia="Times New Roman" w:hAnsi="Calibri" w:cs="Arial"/>
                <w:color w:val="000000"/>
                <w:sz w:val="24"/>
                <w:szCs w:val="24"/>
                <w:lang w:val="ro-RO" w:eastAsia="fr-FR"/>
              </w:rPr>
              <w:t>din</w:t>
            </w:r>
            <w:r w:rsidRPr="00F9044C">
              <w:rPr>
                <w:rFonts w:ascii="Calibri" w:eastAsia="Times New Roman" w:hAnsi="Calibri" w:cs="Arial"/>
                <w:sz w:val="24"/>
                <w:szCs w:val="24"/>
                <w:lang w:val="ro-RO" w:eastAsia="fr-FR"/>
              </w:rPr>
              <w:t xml:space="preserve"> 31 decembrie, anul pentru care s-a intocmit bilantul. </w:t>
            </w:r>
          </w:p>
        </w:tc>
      </w:tr>
      <w:tr w:rsidR="00F9044C" w:rsidRPr="00F9044C" w14:paraId="426665AA" w14:textId="77777777" w:rsidTr="00F9044C">
        <w:trPr>
          <w:trHeight w:val="436"/>
        </w:trPr>
        <w:tc>
          <w:tcPr>
            <w:tcW w:w="4860" w:type="dxa"/>
            <w:tcBorders>
              <w:top w:val="single" w:sz="4" w:space="0" w:color="auto"/>
              <w:left w:val="single" w:sz="4" w:space="0" w:color="auto"/>
              <w:bottom w:val="single" w:sz="4" w:space="0" w:color="auto"/>
              <w:right w:val="single" w:sz="4" w:space="0" w:color="auto"/>
            </w:tcBorders>
            <w:hideMark/>
          </w:tcPr>
          <w:p w14:paraId="3230BAEB"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lastRenderedPageBreak/>
              <w:t>Hotărârea Adunării Generale a Acţionarilor</w:t>
            </w:r>
            <w:r w:rsidRPr="00F9044C">
              <w:rPr>
                <w:rFonts w:ascii="Calibri" w:eastAsia="Calibri" w:hAnsi="Calibri" w:cs="Times New Roman"/>
                <w:sz w:val="24"/>
                <w:lang w:val="ro-RO"/>
              </w:rPr>
              <w:t xml:space="preserve"> (AGA) a persoanei juridice </w:t>
            </w:r>
          </w:p>
        </w:tc>
        <w:tc>
          <w:tcPr>
            <w:tcW w:w="4831" w:type="dxa"/>
            <w:tcBorders>
              <w:top w:val="single" w:sz="4" w:space="0" w:color="auto"/>
              <w:left w:val="single" w:sz="4" w:space="0" w:color="auto"/>
              <w:bottom w:val="single" w:sz="4" w:space="0" w:color="auto"/>
              <w:right w:val="single" w:sz="4" w:space="0" w:color="auto"/>
            </w:tcBorders>
            <w:hideMark/>
          </w:tcPr>
          <w:p w14:paraId="127F8D8F" w14:textId="77777777" w:rsidR="00F9044C" w:rsidRPr="00F9044C" w:rsidRDefault="00F9044C" w:rsidP="00F9044C">
            <w:pPr>
              <w:pBdr>
                <w:left w:val="single" w:sz="8" w:space="0" w:color="auto"/>
              </w:pBdr>
              <w:spacing w:before="120" w:beforeAutospacing="1" w:after="120" w:afterAutospacing="1" w:line="240" w:lineRule="auto"/>
              <w:jc w:val="both"/>
              <w:rPr>
                <w:rFonts w:ascii="Calibri" w:eastAsia="Times New Roman" w:hAnsi="Calibri" w:cs="Arial"/>
                <w:sz w:val="24"/>
                <w:szCs w:val="24"/>
                <w:lang w:val="ro-RO" w:eastAsia="fr-FR"/>
              </w:rPr>
            </w:pPr>
            <w:r w:rsidRPr="00F9044C">
              <w:rPr>
                <w:rFonts w:ascii="Calibri" w:eastAsia="Times New Roman" w:hAnsi="Calibri" w:cs="Arial"/>
                <w:b/>
                <w:sz w:val="24"/>
                <w:szCs w:val="24"/>
                <w:lang w:val="ro-RO" w:eastAsia="fr-FR"/>
              </w:rPr>
              <w:t>Expertul verifică Hotărârea Adunării Generale a Acţionarilor</w:t>
            </w:r>
            <w:r w:rsidRPr="00F9044C">
              <w:rPr>
                <w:rFonts w:ascii="Calibri" w:eastAsia="Times New Roman" w:hAnsi="Calibri" w:cs="Arial"/>
                <w:sz w:val="24"/>
                <w:szCs w:val="24"/>
                <w:lang w:val="ro-RO" w:eastAsia="fr-FR"/>
              </w:rPr>
              <w:t xml:space="preserve"> (AGA) a persoanei juridice, prin care se desemnează ca tânărul fermier (actionar majoritar, deține cel puțin 50%+1 din acțiunile societății) să reprezinte societatea în relaţia cu AFIR și că exercită un control efectiv pe termen lung  în ceea ce priveşte deciziile referitoare la gestionare, beneficii, riscuri financiare în cadrul exploataţiei respective</w:t>
            </w:r>
          </w:p>
        </w:tc>
      </w:tr>
      <w:tr w:rsidR="00F9044C" w:rsidRPr="00F9044C" w14:paraId="2B602638" w14:textId="77777777" w:rsidTr="00F9044C">
        <w:trPr>
          <w:trHeight w:val="436"/>
        </w:trPr>
        <w:tc>
          <w:tcPr>
            <w:tcW w:w="4860" w:type="dxa"/>
            <w:tcBorders>
              <w:top w:val="single" w:sz="4" w:space="0" w:color="auto"/>
              <w:left w:val="single" w:sz="4" w:space="0" w:color="auto"/>
              <w:bottom w:val="single" w:sz="4" w:space="0" w:color="auto"/>
              <w:right w:val="single" w:sz="4" w:space="0" w:color="auto"/>
            </w:tcBorders>
            <w:hideMark/>
          </w:tcPr>
          <w:p w14:paraId="6D5705DE" w14:textId="77777777" w:rsidR="00F9044C" w:rsidRPr="00F9044C" w:rsidRDefault="00F9044C" w:rsidP="00F9044C">
            <w:pPr>
              <w:tabs>
                <w:tab w:val="left" w:pos="720"/>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Certificatul de înregistrare eliberat de Oficiul Naţional al Registrului Comertului conform legislatiei in vigoare.</w:t>
            </w:r>
          </w:p>
        </w:tc>
        <w:tc>
          <w:tcPr>
            <w:tcW w:w="4831" w:type="dxa"/>
            <w:tcBorders>
              <w:top w:val="single" w:sz="4" w:space="0" w:color="auto"/>
              <w:left w:val="single" w:sz="4" w:space="0" w:color="auto"/>
              <w:bottom w:val="single" w:sz="4" w:space="0" w:color="auto"/>
              <w:right w:val="single" w:sz="4" w:space="0" w:color="auto"/>
            </w:tcBorders>
            <w:hideMark/>
          </w:tcPr>
          <w:p w14:paraId="3E89110E" w14:textId="77777777" w:rsidR="00F9044C" w:rsidRPr="00F9044C" w:rsidRDefault="00F9044C" w:rsidP="00F9044C">
            <w:pPr>
              <w:pBdr>
                <w:left w:val="single" w:sz="8" w:space="0" w:color="auto"/>
              </w:pBdr>
              <w:spacing w:before="120" w:beforeAutospacing="1" w:after="120" w:afterAutospacing="1" w:line="240" w:lineRule="auto"/>
              <w:jc w:val="both"/>
              <w:rPr>
                <w:rFonts w:ascii="Calibri" w:eastAsia="Times New Roman" w:hAnsi="Calibri" w:cs="Arial"/>
                <w:sz w:val="24"/>
                <w:szCs w:val="24"/>
                <w:lang w:val="ro-RO" w:eastAsia="fr-FR"/>
              </w:rPr>
            </w:pPr>
            <w:r w:rsidRPr="00F9044C">
              <w:rPr>
                <w:rFonts w:ascii="Calibri" w:eastAsia="Times New Roman" w:hAnsi="Calibri" w:cs="Arial"/>
                <w:sz w:val="24"/>
                <w:szCs w:val="24"/>
                <w:lang w:val="ro-RO" w:eastAsia="fr-FR"/>
              </w:rPr>
              <w:t>6. Se va verifica concordanţa informaţiilor menţionate în CF cu cele menţionate în document: numele societăţii, adresa, cod unic de înregistrare/ nr. de înmatriculare; valabilitatea documentului.</w:t>
            </w:r>
          </w:p>
        </w:tc>
      </w:tr>
    </w:tbl>
    <w:p w14:paraId="22A70DE9" w14:textId="77777777" w:rsidR="00F9044C" w:rsidRPr="00F9044C" w:rsidRDefault="00F9044C" w:rsidP="00F9044C">
      <w:pPr>
        <w:spacing w:before="120" w:after="120" w:line="240" w:lineRule="auto"/>
        <w:rPr>
          <w:rFonts w:ascii="Calibri" w:eastAsia="Calibri" w:hAnsi="Calibri" w:cs="Times New Roman"/>
          <w:sz w:val="24"/>
          <w:lang w:val="ro-RO"/>
        </w:rPr>
      </w:pPr>
    </w:p>
    <w:p w14:paraId="7DCD55C5"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lastRenderedPageBreak/>
        <w:t>b)Pentru proiectele care se încadrează în art. 19.1.a.ii</w:t>
      </w:r>
    </w:p>
    <w:p w14:paraId="49605443"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F9044C" w:rsidRPr="00F9044C" w14:paraId="1B4F377F" w14:textId="77777777" w:rsidTr="00F9044C">
        <w:tc>
          <w:tcPr>
            <w:tcW w:w="4419" w:type="dxa"/>
            <w:tcBorders>
              <w:top w:val="single" w:sz="4" w:space="0" w:color="auto"/>
              <w:left w:val="single" w:sz="4" w:space="0" w:color="auto"/>
              <w:bottom w:val="single" w:sz="4" w:space="0" w:color="auto"/>
              <w:right w:val="single" w:sz="4" w:space="0" w:color="auto"/>
            </w:tcBorders>
            <w:shd w:val="clear" w:color="auto" w:fill="C0C0C0"/>
          </w:tcPr>
          <w:p w14:paraId="0F8D652F"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b/>
                <w:sz w:val="24"/>
                <w:lang w:val="ro-RO"/>
              </w:rPr>
            </w:pPr>
          </w:p>
          <w:p w14:paraId="3E6F838E"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 xml:space="preserve">DOCUMENTE   NECESARE  VERIFICARII </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14:paraId="5716C35D"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b/>
                <w:sz w:val="24"/>
                <w:lang w:val="pt-BR"/>
              </w:rPr>
            </w:pPr>
          </w:p>
          <w:p w14:paraId="1F51AC64" w14:textId="77777777" w:rsidR="00F9044C" w:rsidRPr="00F9044C" w:rsidRDefault="00F9044C" w:rsidP="00F9044C">
            <w:pPr>
              <w:tabs>
                <w:tab w:val="left" w:pos="3120"/>
                <w:tab w:val="center" w:pos="4320"/>
                <w:tab w:val="right" w:pos="8640"/>
              </w:tabs>
              <w:spacing w:before="120" w:after="120" w:line="240" w:lineRule="auto"/>
              <w:rPr>
                <w:rFonts w:ascii="Calibri" w:eastAsia="Calibri" w:hAnsi="Calibri" w:cs="Times New Roman"/>
                <w:b/>
                <w:sz w:val="24"/>
                <w:lang w:val="pt-BR"/>
              </w:rPr>
            </w:pPr>
            <w:r w:rsidRPr="00F9044C">
              <w:rPr>
                <w:rFonts w:ascii="Calibri" w:eastAsia="Calibri" w:hAnsi="Calibri" w:cs="Times New Roman"/>
                <w:b/>
                <w:sz w:val="24"/>
                <w:lang w:val="pt-BR"/>
              </w:rPr>
              <w:t>PUNCTE DE VERIFICAT IN DOCUMENTE</w:t>
            </w:r>
          </w:p>
        </w:tc>
      </w:tr>
      <w:tr w:rsidR="00F9044C" w:rsidRPr="00F9044C" w14:paraId="3963E07B" w14:textId="77777777" w:rsidTr="00F9044C">
        <w:trPr>
          <w:trHeight w:val="300"/>
        </w:trPr>
        <w:tc>
          <w:tcPr>
            <w:tcW w:w="4419" w:type="dxa"/>
            <w:tcBorders>
              <w:top w:val="single" w:sz="4" w:space="0" w:color="auto"/>
              <w:left w:val="single" w:sz="4" w:space="0" w:color="auto"/>
              <w:bottom w:val="single" w:sz="4" w:space="0" w:color="auto"/>
              <w:right w:val="single" w:sz="4" w:space="0" w:color="auto"/>
            </w:tcBorders>
          </w:tcPr>
          <w:p w14:paraId="4910BB5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Planul de Afaceri</w:t>
            </w:r>
          </w:p>
          <w:p w14:paraId="21EF8E9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Cererea de finantare</w:t>
            </w:r>
          </w:p>
          <w:p w14:paraId="7E3CE64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Situatii financiare/ Declaratie </w:t>
            </w:r>
            <w:r w:rsidRPr="00F9044C">
              <w:rPr>
                <w:rFonts w:ascii="Calibri" w:eastAsia="Calibri" w:hAnsi="Calibri" w:cs="Times New Roman"/>
                <w:b/>
                <w:sz w:val="24"/>
                <w:lang w:val="ro-RO"/>
              </w:rPr>
              <w:t>privind veniturile realizate din România - Formularul</w:t>
            </w:r>
            <w:r w:rsidRPr="00F9044C">
              <w:rPr>
                <w:rFonts w:ascii="Calibri" w:eastAsia="Calibri" w:hAnsi="Calibri" w:cs="Times New Roman"/>
                <w:sz w:val="24"/>
                <w:lang w:val="ro-RO"/>
              </w:rPr>
              <w:t xml:space="preserve"> 200/ </w:t>
            </w:r>
            <w:r w:rsidRPr="00F9044C">
              <w:rPr>
                <w:rFonts w:ascii="Calibri" w:eastAsia="Calibri" w:hAnsi="Calibri" w:cs="Times New Roman"/>
                <w:b/>
                <w:sz w:val="24"/>
                <w:lang w:val="ro-RO"/>
              </w:rPr>
              <w:t>Declaratie</w:t>
            </w: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privind veniturile din activitati agricole -</w:t>
            </w: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Formularul</w:t>
            </w:r>
            <w:r w:rsidRPr="00F9044C">
              <w:rPr>
                <w:rFonts w:ascii="Calibri" w:eastAsia="Calibri" w:hAnsi="Calibri" w:cs="Times New Roman"/>
                <w:sz w:val="24"/>
                <w:lang w:val="ro-RO"/>
              </w:rPr>
              <w:t xml:space="preserve"> 221</w:t>
            </w:r>
            <w:r w:rsidRPr="00F9044C">
              <w:rPr>
                <w:rFonts w:ascii="Calibri" w:eastAsia="Calibri" w:hAnsi="Calibri" w:cs="Times New Roman"/>
                <w:b/>
                <w:sz w:val="24"/>
                <w:lang w:val="ro-RO"/>
              </w:rPr>
              <w:t>/ Declaratia</w:t>
            </w: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de inactivitate</w:t>
            </w:r>
          </w:p>
          <w:p w14:paraId="015A317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Documente care atestă forma de organizare a solicitantului.</w:t>
            </w:r>
          </w:p>
          <w:p w14:paraId="7C279031" w14:textId="77777777" w:rsidR="00F9044C" w:rsidRPr="00F9044C" w:rsidRDefault="00F9044C" w:rsidP="00462D93">
            <w:pPr>
              <w:numPr>
                <w:ilvl w:val="0"/>
                <w:numId w:val="9"/>
              </w:num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Hotărâre judecătorească definitivă pronunţată pe baza actului de constituire și a statutului propriu în cazul Societăţilor agricole, însoțită de Statutul Societății agricole;</w:t>
            </w:r>
          </w:p>
          <w:p w14:paraId="14D3A755" w14:textId="77777777" w:rsidR="00F9044C" w:rsidRPr="00F9044C" w:rsidRDefault="00F9044C" w:rsidP="00462D93">
            <w:pPr>
              <w:numPr>
                <w:ilvl w:val="0"/>
                <w:numId w:val="9"/>
              </w:num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Act constitutiv pentru Societatea cooperativă agricolă.</w:t>
            </w:r>
          </w:p>
          <w:p w14:paraId="16C72CB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Lista  codurilor CAEN eligibile pentru finantare conform fișei măsurii SDL/ anexă la Ghidul Solicitantului</w:t>
            </w:r>
          </w:p>
          <w:p w14:paraId="720C25B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Declaratie privind incadrarea întreprinderii în categoria intreprinderilor mici și mijlocii </w:t>
            </w:r>
          </w:p>
          <w:p w14:paraId="57102CF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Declaraţie pe propria răspundere a solicitantului privind neîncadrarea în categoria "firme in dificultate".</w:t>
            </w:r>
          </w:p>
          <w:p w14:paraId="22998B7F"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77894E7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t>Baza de date</w:t>
            </w:r>
            <w:r w:rsidRPr="00F9044C">
              <w:rPr>
                <w:rFonts w:ascii="Calibri" w:eastAsia="Calibri" w:hAnsi="Calibri" w:cs="Times New Roman"/>
                <w:sz w:val="24"/>
                <w:lang w:val="ro-RO"/>
              </w:rPr>
              <w:t xml:space="preserve"> a serviciul online RECOM  a ONRC</w:t>
            </w:r>
          </w:p>
          <w:p w14:paraId="6994286F" w14:textId="77777777" w:rsidR="00F9044C" w:rsidRPr="00F9044C" w:rsidRDefault="00F9044C" w:rsidP="00F9044C">
            <w:pPr>
              <w:spacing w:before="120" w:after="120" w:line="240" w:lineRule="auto"/>
              <w:jc w:val="both"/>
              <w:rPr>
                <w:rFonts w:ascii="Calibri" w:eastAsia="Calibri" w:hAnsi="Calibri" w:cs="Times New Roman"/>
                <w:b/>
                <w:sz w:val="24"/>
                <w:lang w:val="it-IT"/>
              </w:rPr>
            </w:pPr>
          </w:p>
          <w:p w14:paraId="73E0183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Alte documente (procură notarială), </w:t>
            </w:r>
          </w:p>
          <w:p w14:paraId="770EEE44"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12D7AEB3"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7755D693"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3315C588" w14:textId="77777777" w:rsidR="00F9044C" w:rsidRPr="00F9044C" w:rsidRDefault="00F9044C" w:rsidP="00F9044C">
            <w:pPr>
              <w:spacing w:before="120" w:after="120" w:line="240" w:lineRule="auto"/>
              <w:jc w:val="both"/>
              <w:rPr>
                <w:rFonts w:ascii="Calibri" w:eastAsia="Calibri" w:hAnsi="Calibri" w:cs="Times New Roman"/>
                <w:b/>
                <w:sz w:val="24"/>
                <w:lang w:val="it-IT"/>
              </w:rPr>
            </w:pPr>
          </w:p>
        </w:tc>
        <w:tc>
          <w:tcPr>
            <w:tcW w:w="4961" w:type="dxa"/>
            <w:tcBorders>
              <w:top w:val="single" w:sz="4" w:space="0" w:color="auto"/>
              <w:left w:val="single" w:sz="4" w:space="0" w:color="auto"/>
              <w:bottom w:val="single" w:sz="4" w:space="0" w:color="auto"/>
              <w:right w:val="single" w:sz="4" w:space="0" w:color="auto"/>
            </w:tcBorders>
            <w:hideMark/>
          </w:tcPr>
          <w:p w14:paraId="6547BD4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va verifica concordanţa informaţiilor menţionate în paragraful B1 cu cele menţionate în document: numele întreprinderii, adresa, cod unic de înregistrare/nr. de înmatriculare, valabilitatea documentului.</w:t>
            </w:r>
          </w:p>
          <w:p w14:paraId="0C34786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verifica daca </w:t>
            </w:r>
            <w:r w:rsidRPr="00F9044C">
              <w:rPr>
                <w:rFonts w:ascii="Calibri" w:eastAsia="Calibri" w:hAnsi="Calibri" w:cs="Times New Roman"/>
                <w:b/>
                <w:sz w:val="24"/>
                <w:lang w:val="ro-RO"/>
              </w:rPr>
              <w:t xml:space="preserve">sediul social si </w:t>
            </w:r>
            <w:r w:rsidRPr="00F9044C">
              <w:rPr>
                <w:rFonts w:ascii="Calibri" w:eastAsia="Calibri" w:hAnsi="Calibri" w:cs="Times New Roman"/>
                <w:sz w:val="24"/>
                <w:lang w:val="ro-RO"/>
              </w:rPr>
              <w:t xml:space="preserve">punctul /punctele de lucru unde se realizeaza investitia pentru care se solicită finanțarea este/sunt amplasate in spatiul rural, cu exceptia spatiului rural ITI-DD. </w:t>
            </w:r>
          </w:p>
          <w:p w14:paraId="53FCB33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Declaratia F</w:t>
            </w:r>
          </w:p>
          <w:p w14:paraId="2073C84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situația în care punctul de lucru aferent investiției vizate de proiect nu este constituit la momentul depunerii Cererii de Finanțare, se verifica daca solicitantul a semnat si a datat  Declaratia pe propria raspundere-Sectiunea  F 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14:paraId="14D72556"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Se verifică în serviciul RECOM online dacă solicitantul se incadreaza in categoria solicitantilor eligibili:</w:t>
            </w:r>
          </w:p>
          <w:p w14:paraId="1CC00A0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1. Solicitantul este inregistrat ca PFA/II/IF conform OUG nr. 44/16 aprilie 2008 sau persoana juridica conform Legii nr. 31/1990; Legii 15/1990;</w:t>
            </w:r>
            <w:r w:rsidRPr="00F9044C">
              <w:rPr>
                <w:rFonts w:ascii="Calibri" w:eastAsia="Calibri" w:hAnsi="Calibri" w:cs="Times New Roman"/>
                <w:i/>
                <w:sz w:val="24"/>
                <w:lang w:val="ro-RO"/>
              </w:rPr>
              <w:t xml:space="preserve"> </w:t>
            </w:r>
            <w:r w:rsidRPr="00F9044C">
              <w:rPr>
                <w:rFonts w:ascii="Calibri" w:eastAsia="Calibri" w:hAnsi="Calibri" w:cs="Times New Roman"/>
                <w:sz w:val="24"/>
                <w:lang w:val="ro-RO"/>
              </w:rPr>
              <w:t>Legii nr. 36/1991; Legii nr.1/2005; Legii nr. 566/2004.</w:t>
            </w:r>
          </w:p>
          <w:p w14:paraId="0E4E0B83" w14:textId="77777777" w:rsidR="00F9044C" w:rsidRPr="00F9044C" w:rsidRDefault="00F9044C" w:rsidP="00F9044C">
            <w:pPr>
              <w:spacing w:before="120" w:after="120" w:line="240" w:lineRule="auto"/>
              <w:jc w:val="both"/>
              <w:rPr>
                <w:rFonts w:ascii="Calibri" w:eastAsia="Calibri" w:hAnsi="Calibri" w:cs="Times New Roman"/>
                <w:sz w:val="24"/>
                <w:lang w:val="pt-BR"/>
              </w:rPr>
            </w:pPr>
            <w:r w:rsidRPr="00F9044C">
              <w:rPr>
                <w:rFonts w:ascii="Calibri" w:eastAsia="Calibri" w:hAnsi="Calibri" w:cs="Times New Roman"/>
                <w:sz w:val="24"/>
                <w:lang w:val="ro-RO"/>
              </w:rPr>
              <w:t>Pentru Societatea cooperativă agricolă  se va verifica daca din conținutul Actului constitutiv / Hotararii judecatoresti rezultă că scopul și obiectivele societății cooperative sunt în conformitate cu activitățile propuse prin proiect</w:t>
            </w:r>
          </w:p>
          <w:p w14:paraId="631C46F4" w14:textId="77777777" w:rsidR="00F9044C" w:rsidRPr="00F9044C" w:rsidRDefault="00F9044C" w:rsidP="00F9044C">
            <w:pPr>
              <w:spacing w:before="120" w:after="120" w:line="240" w:lineRule="auto"/>
              <w:jc w:val="both"/>
              <w:rPr>
                <w:rFonts w:ascii="Calibri" w:eastAsia="Calibri" w:hAnsi="Calibri" w:cs="Times New Roman"/>
                <w:sz w:val="24"/>
                <w:lang w:val="pt-BR"/>
              </w:rPr>
            </w:pPr>
            <w:r w:rsidRPr="00F9044C">
              <w:rPr>
                <w:rFonts w:ascii="Calibri" w:eastAsia="Calibri" w:hAnsi="Calibri" w:cs="Times New Roman"/>
                <w:sz w:val="24"/>
                <w:lang w:val="ro-RO"/>
              </w:rPr>
              <w:t>2. Capitalul social sa fie 100% privat;</w:t>
            </w:r>
          </w:p>
          <w:p w14:paraId="4EDAD87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3. Certificatul constatator emis de Oficiul Registrului Comerţului precizează la Domenii de activitate codul CAEN conform activităţii pentru care solicită finanţare.</w:t>
            </w:r>
          </w:p>
          <w:p w14:paraId="3CAFB85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4.Solicitantul nu se află în procedură de lichidare, fuziune, divizare, reorganizare judiciară sau faliment, conform Legii 31/1990, republicată și Legii 85/2006, republicată.</w:t>
            </w:r>
          </w:p>
          <w:p w14:paraId="3C40547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pt-BR"/>
              </w:rPr>
              <w:t>5.Solicitantul nu este inscris in Buletinul Procedurilor de Insolventa.</w:t>
            </w:r>
          </w:p>
          <w:p w14:paraId="0AF48E0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6.Incadrarea solicitantului in statutul de microîntreprindere și întreprindere mică, cf. Legii nr. 346/2004. Situatiile financiare:</w:t>
            </w:r>
          </w:p>
          <w:p w14:paraId="62F8881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Rezultatul din exploatare din situatiile financiare (bilanţul  - 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sidRPr="00F9044C">
              <w:rPr>
                <w:rFonts w:ascii="Calibri" w:eastAsia="Calibri" w:hAnsi="Calibri" w:cs="Times New Roman"/>
                <w:i/>
                <w:sz w:val="24"/>
                <w:lang w:val="ro-RO"/>
              </w:rPr>
              <w:t>,</w:t>
            </w:r>
            <w:r w:rsidRPr="00F9044C">
              <w:rPr>
                <w:rFonts w:ascii="Calibri" w:eastAsia="Calibri" w:hAnsi="Calibri" w:cs="Times New Roman"/>
                <w:sz w:val="24"/>
                <w:lang w:val="ro-RO"/>
              </w:rPr>
              <w:t xml:space="preserve"> din Declaraţia privind veniturile realizate (formularul 200 insotit de Anexele la Formular).</w:t>
            </w:r>
          </w:p>
          <w:p w14:paraId="738AB2D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Nu se va lua in calcul </w:t>
            </w:r>
            <w:r w:rsidRPr="00F9044C">
              <w:rPr>
                <w:rFonts w:ascii="Calibri" w:eastAsia="Calibri" w:hAnsi="Calibri" w:cs="Times New Roman"/>
                <w:b/>
                <w:sz w:val="24"/>
                <w:lang w:val="ro-RO"/>
              </w:rPr>
              <w:t>anul infiintarii</w:t>
            </w:r>
            <w:r w:rsidRPr="00F9044C">
              <w:rPr>
                <w:rFonts w:ascii="Calibri" w:eastAsia="Calibri" w:hAnsi="Calibri" w:cs="Times New Roman"/>
                <w:sz w:val="24"/>
                <w:lang w:val="ro-RO"/>
              </w:rPr>
              <w:t xml:space="preserve"> in care rezultatul poate fi negativ, situatie in care conditia pentru verificarea rezultatului financiar se va considera indeplinita.</w:t>
            </w:r>
          </w:p>
          <w:p w14:paraId="2AFD1C42"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sz w:val="24"/>
                <w:lang w:val="ro-RO"/>
              </w:rPr>
              <w:t xml:space="preserve">In cazul in care solicitantii au depus formularul 221, fiind o activitate impozitata, se considera ca aceasta este generatoare de venit. </w:t>
            </w:r>
            <w:r w:rsidRPr="00F9044C">
              <w:rPr>
                <w:rFonts w:ascii="Calibri" w:eastAsia="Calibri" w:hAnsi="Calibri" w:cs="Times New Roman"/>
                <w:b/>
                <w:sz w:val="24"/>
                <w:lang w:val="ro-RO"/>
              </w:rPr>
              <w:t>Nu este cazul sa se verifice pierderile.</w:t>
            </w:r>
          </w:p>
          <w:p w14:paraId="4B31E49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t xml:space="preserve">Declaraţia de inactivitate </w:t>
            </w:r>
            <w:r w:rsidRPr="00F9044C">
              <w:rPr>
                <w:rFonts w:ascii="Calibri" w:eastAsia="Calibri" w:hAnsi="Calibri" w:cs="Times New Roman"/>
                <w:sz w:val="24"/>
                <w:lang w:val="ro-RO"/>
              </w:rPr>
              <w:t>înregistrată la Administraţia Financiară, în</w:t>
            </w:r>
            <w:r w:rsidRPr="00F9044C">
              <w:rPr>
                <w:rFonts w:ascii="Calibri" w:eastAsia="Calibri" w:hAnsi="Calibri" w:cs="Times New Roman"/>
                <w:b/>
                <w:sz w:val="24"/>
                <w:lang w:val="ro-RO"/>
              </w:rPr>
              <w:t xml:space="preserve"> </w:t>
            </w:r>
            <w:r w:rsidRPr="00F9044C">
              <w:rPr>
                <w:rFonts w:ascii="Calibri" w:eastAsia="Calibri" w:hAnsi="Calibri" w:cs="Times New Roman"/>
                <w:sz w:val="24"/>
                <w:lang w:val="ro-RO"/>
              </w:rPr>
              <w:t>cazul solicitanţilor care nu au desfăşurat activitate anterior depunerii proiectului.</w:t>
            </w:r>
          </w:p>
          <w:p w14:paraId="541A91A6"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Declaratie incadrare IMM </w:t>
            </w:r>
          </w:p>
          <w:p w14:paraId="1A527AA1"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Expertul verifica </w:t>
            </w:r>
            <w:r w:rsidRPr="00F9044C">
              <w:rPr>
                <w:rFonts w:ascii="Calibri" w:eastAsia="Calibri" w:hAnsi="Calibri" w:cs="Times New Roman"/>
                <w:i/>
                <w:sz w:val="24"/>
                <w:lang w:val="ro-RO"/>
              </w:rPr>
              <w:t>Declaratie incadrare in  categoria microintreprindere-intreprindere mica</w:t>
            </w:r>
            <w:r w:rsidRPr="00F9044C">
              <w:rPr>
                <w:rFonts w:ascii="Calibri" w:eastAsia="Calibri" w:hAnsi="Calibri" w:cs="Times New Roman"/>
                <w:sz w:val="24"/>
                <w:lang w:val="ro-RO"/>
              </w:rPr>
              <w:t xml:space="preserve"> cf. Legii nr. 346/2004, daca:</w:t>
            </w:r>
          </w:p>
          <w:p w14:paraId="6937267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a)  Declarația este semnata de persoana autorizata sa reprezinte intreprinderea conform actului constitutiv / de persoana din cadrul întreprinderii împuternicită prin procură notarială </w:t>
            </w:r>
            <w:r w:rsidRPr="00F9044C">
              <w:rPr>
                <w:rFonts w:ascii="Calibri" w:eastAsia="Calibri" w:hAnsi="Calibri" w:cs="Times New Roman"/>
                <w:sz w:val="24"/>
                <w:lang w:val="ro-RO"/>
              </w:rPr>
              <w:lastRenderedPageBreak/>
              <w:t>de către persoana autorizată legal conform actului constitutiv.</w:t>
            </w:r>
          </w:p>
          <w:p w14:paraId="03CC658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35E9C0B" w14:textId="77777777" w:rsidR="00F9044C" w:rsidRPr="00F9044C" w:rsidRDefault="00F9044C" w:rsidP="00F9044C">
            <w:pPr>
              <w:spacing w:before="120" w:after="120" w:line="240" w:lineRule="auto"/>
              <w:jc w:val="both"/>
              <w:rPr>
                <w:rFonts w:ascii="Calibri" w:eastAsia="Calibri" w:hAnsi="Calibri" w:cs="Times New Roman"/>
                <w:i/>
                <w:sz w:val="24"/>
                <w:lang w:val="ro-RO"/>
              </w:rPr>
            </w:pPr>
            <w:r w:rsidRPr="00F9044C">
              <w:rPr>
                <w:rFonts w:ascii="Calibri" w:eastAsia="Calibri" w:hAnsi="Calibri" w:cs="Times New Roman"/>
                <w:b/>
                <w:sz w:val="24"/>
                <w:lang w:val="ro-RO"/>
              </w:rPr>
              <w:t>Notă</w:t>
            </w:r>
            <w:r w:rsidRPr="00F9044C">
              <w:rPr>
                <w:rFonts w:ascii="Calibri" w:eastAsia="Calibri" w:hAnsi="Calibri" w:cs="Times New Roman"/>
                <w:i/>
                <w:sz w:val="24"/>
                <w:lang w:val="ro-RO"/>
              </w:rPr>
              <w:t>: În situația în care aceste documente nu au fost depuse conform Cererii de Finanțare la Secțiunea ”Alte documente”, expertul le va solicita prin formularul E3.4</w:t>
            </w:r>
          </w:p>
          <w:p w14:paraId="6F9522D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b) </w:t>
            </w:r>
            <w:r w:rsidRPr="00F9044C">
              <w:rPr>
                <w:rFonts w:ascii="Calibri" w:eastAsia="Calibri" w:hAnsi="Calibri" w:cs="Times New Roman"/>
                <w:b/>
                <w:sz w:val="24"/>
                <w:lang w:val="ro-RO"/>
              </w:rPr>
              <w:t>solicitantul se incadreaza in categoria microintreprinderilor/ intreprinderilor mici</w:t>
            </w:r>
            <w:r w:rsidRPr="00F9044C">
              <w:rPr>
                <w:rFonts w:ascii="Calibri" w:eastAsia="Calibri" w:hAnsi="Calibri" w:cs="Times New Roman"/>
                <w:sz w:val="24"/>
                <w:lang w:val="ro-RO"/>
              </w:rPr>
              <w:t xml:space="preserve"> (până la 9 salariati, o cifra de afaceri anuală netă sau active totale de până la 2 milioane euro pentru microintreprindere si între 10 şi 49 de salariaţi,</w:t>
            </w:r>
            <w:r w:rsidRPr="00F9044C">
              <w:rPr>
                <w:rFonts w:ascii="Calibri" w:eastAsia="Calibri" w:hAnsi="Calibri" w:cs="Times New Roman"/>
                <w:b/>
                <w:sz w:val="24"/>
                <w:lang w:val="ro-RO"/>
              </w:rPr>
              <w:t xml:space="preserve"> </w:t>
            </w:r>
            <w:r w:rsidRPr="00F9044C">
              <w:rPr>
                <w:rFonts w:ascii="Calibri" w:eastAsia="Calibri" w:hAnsi="Calibri" w:cs="Times New Roman"/>
                <w:sz w:val="24"/>
                <w:lang w:val="ro-RO"/>
              </w:rPr>
              <w:t xml:space="preserve">cifră de afaceri anuală netă sau active totale de până la 10 milioane euro, echivalent în lei, pentru intreprindere mică). </w:t>
            </w:r>
          </w:p>
          <w:p w14:paraId="476691E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Pentru verificarea cifrei de afaceri din contul de profit și pierdere conversia se face la cursul BNR din data de 31 decembrie, anul pentru care a fost întocmit bilanțul.</w:t>
            </w:r>
          </w:p>
          <w:p w14:paraId="44F9532B"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Pentru întreprinderile autonome:</w:t>
            </w:r>
          </w:p>
          <w:p w14:paraId="2BF86E31"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t>-</w:t>
            </w:r>
            <w:r w:rsidRPr="00F9044C">
              <w:rPr>
                <w:rFonts w:ascii="Calibri" w:eastAsia="Calibri" w:hAnsi="Calibri" w:cs="Times New Roman"/>
                <w:sz w:val="24"/>
                <w:lang w:val="ro-RO"/>
              </w:rPr>
              <w:t xml:space="preserve"> se verifică în aplicația RECOM online structura acționariatului în amonte și aval, pentru verificarea tipului de întreprindere autonomă conform informațiilor prezentate în Declarația IMM</w:t>
            </w:r>
          </w:p>
          <w:p w14:paraId="74A811E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se verifică dacă datele din </w:t>
            </w:r>
            <w:r w:rsidRPr="00F9044C">
              <w:rPr>
                <w:rFonts w:ascii="Calibri" w:eastAsia="Calibri" w:hAnsi="Calibri" w:cs="Times New Roman"/>
                <w:i/>
                <w:sz w:val="24"/>
                <w:lang w:val="ro-RO"/>
              </w:rPr>
              <w:t>Declaratia de incadrare in  categoria microintreprindere-intreprindere mica</w:t>
            </w:r>
            <w:r w:rsidRPr="00F9044C">
              <w:rPr>
                <w:rFonts w:ascii="Calibri" w:eastAsia="Calibri" w:hAnsi="Calibri" w:cs="Times New Roman"/>
                <w:sz w:val="24"/>
                <w:lang w:val="ro-RO"/>
              </w:rPr>
              <w:t xml:space="preserve"> corespund cu datele din  </w:t>
            </w:r>
            <w:r w:rsidRPr="00F9044C">
              <w:rPr>
                <w:rFonts w:ascii="Calibri" w:eastAsia="Calibri" w:hAnsi="Calibri" w:cs="Times New Roman"/>
                <w:i/>
                <w:sz w:val="24"/>
                <w:lang w:val="ro-RO"/>
              </w:rPr>
              <w:t>Situaţiile financiare / bilanţ – formularul 10 si formularul 30</w:t>
            </w:r>
            <w:r w:rsidRPr="00F9044C">
              <w:rPr>
                <w:rFonts w:ascii="Calibri" w:eastAsia="Calibri" w:hAnsi="Calibri" w:cs="Times New Roman"/>
                <w:sz w:val="24"/>
                <w:lang w:val="ro-RO"/>
              </w:rPr>
              <w:t xml:space="preserve"> informatii referitoare la numarul mediu de salariati, cifra de afaceri și active totale.</w:t>
            </w:r>
          </w:p>
          <w:p w14:paraId="6EC3F5C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Pentru verificarea </w:t>
            </w:r>
            <w:r w:rsidRPr="00F9044C">
              <w:rPr>
                <w:rFonts w:ascii="Calibri" w:eastAsia="Calibri" w:hAnsi="Calibri" w:cs="Times New Roman"/>
                <w:b/>
                <w:sz w:val="24"/>
                <w:lang w:val="ro-RO"/>
              </w:rPr>
              <w:t>cifrei de afacer</w:t>
            </w:r>
            <w:r w:rsidRPr="00F9044C">
              <w:rPr>
                <w:rFonts w:ascii="Calibri" w:eastAsia="Calibri" w:hAnsi="Calibri" w:cs="Times New Roman"/>
                <w:sz w:val="24"/>
                <w:lang w:val="ro-RO"/>
              </w:rPr>
              <w:t xml:space="preserve">i </w:t>
            </w:r>
            <w:r w:rsidRPr="00F9044C">
              <w:rPr>
                <w:rFonts w:ascii="Calibri" w:eastAsia="Calibri" w:hAnsi="Calibri" w:cs="Times New Roman"/>
                <w:b/>
                <w:sz w:val="24"/>
                <w:lang w:val="ro-RO"/>
              </w:rPr>
              <w:t>și a activelor totale</w:t>
            </w:r>
            <w:r w:rsidRPr="00F9044C">
              <w:rPr>
                <w:rFonts w:ascii="Calibri" w:eastAsia="Calibri" w:hAnsi="Calibri" w:cs="Times New Roman"/>
                <w:sz w:val="24"/>
                <w:lang w:val="ro-RO"/>
              </w:rPr>
              <w:t xml:space="preserve"> din contul de profit si pierdere, conversia se face la cursul BNR din 31 decembrie, anul pentru care s-a intocmit bilantul. </w:t>
            </w:r>
          </w:p>
          <w:p w14:paraId="6EB7CC5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Pentru întreprinderile autonome</w:t>
            </w:r>
            <w:r w:rsidRPr="00F9044C">
              <w:rPr>
                <w:rFonts w:ascii="Calibri" w:eastAsia="Calibri" w:hAnsi="Calibri" w:cs="Times New Roman"/>
                <w:b/>
                <w:sz w:val="24"/>
                <w:lang w:val="ro-RO"/>
              </w:rPr>
              <w:t xml:space="preserve"> nou înființate</w:t>
            </w:r>
            <w:r w:rsidRPr="00F9044C">
              <w:rPr>
                <w:rFonts w:ascii="Calibri" w:eastAsia="Calibri" w:hAnsi="Calibri" w:cs="Times New Roman"/>
                <w:sz w:val="24"/>
                <w:lang w:val="ro-RO"/>
              </w:rPr>
              <w:t xml:space="preserve"> verificarea se face doar pe baza informațiilor prezentate de solicitant în Declarația IMM.</w:t>
            </w:r>
          </w:p>
          <w:p w14:paraId="1C27471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t>Pentru</w:t>
            </w: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intreprinderile partenere și/sau legate:</w:t>
            </w:r>
            <w:r w:rsidRPr="00F9044C">
              <w:rPr>
                <w:rFonts w:ascii="Calibri" w:eastAsia="Calibri" w:hAnsi="Calibri" w:cs="Times New Roman"/>
                <w:sz w:val="24"/>
                <w:lang w:val="ro-RO"/>
              </w:rPr>
              <w:t xml:space="preserve"> </w:t>
            </w:r>
          </w:p>
          <w:p w14:paraId="29DE8E8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se verifică în aplicația RECOM online structura acționariatului în amonte și aval pentru verificarea tipului de întreprindere conform informațiilor prezentate în Declarația IMM</w:t>
            </w:r>
            <w:r w:rsidRPr="00F9044C" w:rsidDel="00965545">
              <w:rPr>
                <w:rFonts w:ascii="Calibri" w:eastAsia="Calibri" w:hAnsi="Calibri" w:cs="Times New Roman"/>
                <w:sz w:val="24"/>
                <w:lang w:val="ro-RO"/>
              </w:rPr>
              <w:t xml:space="preserve"> </w:t>
            </w:r>
            <w:r w:rsidRPr="00F9044C">
              <w:rPr>
                <w:rFonts w:ascii="Calibri" w:eastAsia="Calibri" w:hAnsi="Calibri" w:cs="Times New Roman"/>
                <w:sz w:val="24"/>
                <w:lang w:val="ro-RO"/>
              </w:rPr>
              <w:t>(partenere și/sau legate)</w:t>
            </w:r>
          </w:p>
          <w:p w14:paraId="5A0E96B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se verifica numarul mediu de salariati și cifra de afaceri/active totale în Declarația IMM</w:t>
            </w:r>
            <w:r w:rsidRPr="00F9044C" w:rsidDel="00965545">
              <w:rPr>
                <w:rFonts w:ascii="Calibri" w:eastAsia="Calibri" w:hAnsi="Calibri" w:cs="Times New Roman"/>
                <w:sz w:val="24"/>
                <w:lang w:val="ro-RO"/>
              </w:rPr>
              <w:t xml:space="preserve"> </w:t>
            </w:r>
            <w:r w:rsidRPr="00F9044C">
              <w:rPr>
                <w:rFonts w:ascii="Calibri" w:eastAsia="Calibri" w:hAnsi="Calibri" w:cs="Times New Roman"/>
                <w:sz w:val="24"/>
                <w:lang w:val="ro-RO"/>
              </w:rPr>
              <w:t xml:space="preserve">- Cap I. și daca persoana imputernicita sa reprezinte intreprinderea, a completat si semnat Cap II- </w:t>
            </w:r>
            <w:r w:rsidRPr="00F9044C">
              <w:rPr>
                <w:rFonts w:ascii="Calibri" w:eastAsia="Calibri" w:hAnsi="Calibri" w:cs="Times New Roman"/>
                <w:i/>
                <w:sz w:val="24"/>
                <w:lang w:val="ro-RO"/>
              </w:rPr>
              <w:t>Calculul pentru intreprinderi partenere sau legate</w:t>
            </w:r>
            <w:r w:rsidRPr="00F9044C">
              <w:rPr>
                <w:rFonts w:ascii="Calibri" w:eastAsia="Calibri" w:hAnsi="Calibri" w:cs="Times New Roman"/>
                <w:sz w:val="24"/>
                <w:lang w:val="ro-RO"/>
              </w:rPr>
              <w:t>.</w:t>
            </w:r>
          </w:p>
          <w:p w14:paraId="7CB9348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Verificarea precizarilor din Declarația IMM</w:t>
            </w:r>
            <w:r w:rsidRPr="00F9044C" w:rsidDel="00965545">
              <w:rPr>
                <w:rFonts w:ascii="Calibri" w:eastAsia="Calibri" w:hAnsi="Calibri" w:cs="Times New Roman"/>
                <w:sz w:val="24"/>
                <w:lang w:val="ro-RO"/>
              </w:rPr>
              <w:t xml:space="preserve"> </w:t>
            </w:r>
            <w:r w:rsidRPr="00F9044C">
              <w:rPr>
                <w:rFonts w:ascii="Calibri" w:eastAsia="Calibri" w:hAnsi="Calibri" w:cs="Times New Roman"/>
                <w:sz w:val="24"/>
                <w:lang w:val="ro-RO"/>
              </w:rPr>
              <w:t xml:space="preserve">cu privire la societatea partenera și/sau legata, se va face prin </w:t>
            </w:r>
            <w:r w:rsidRPr="00F9044C">
              <w:rPr>
                <w:rFonts w:ascii="Calibri" w:eastAsia="Calibri" w:hAnsi="Calibri" w:cs="Times New Roman"/>
                <w:b/>
                <w:sz w:val="24"/>
                <w:lang w:val="ro-RO"/>
              </w:rPr>
              <w:t>verificarea solicitantului si actionarilor / asociatilor</w:t>
            </w:r>
            <w:r w:rsidRPr="00F9044C">
              <w:rPr>
                <w:rFonts w:ascii="Calibri" w:eastAsia="Calibri" w:hAnsi="Calibri" w:cs="Times New Roman"/>
                <w:sz w:val="24"/>
                <w:lang w:val="ro-RO"/>
              </w:rPr>
              <w:t xml:space="preserve"> în baza de date a serviciului online RECOM. </w:t>
            </w:r>
          </w:p>
          <w:p w14:paraId="68224DB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Această verificare se realizează </w:t>
            </w:r>
            <w:r w:rsidRPr="00F9044C">
              <w:rPr>
                <w:rFonts w:ascii="Calibri" w:eastAsia="Calibri" w:hAnsi="Calibri" w:cs="Times New Roman"/>
                <w:b/>
                <w:sz w:val="24"/>
                <w:lang w:val="ro-RO"/>
              </w:rPr>
              <w:t>în amonte şi aval</w:t>
            </w:r>
            <w:r w:rsidRPr="00F9044C">
              <w:rPr>
                <w:rFonts w:ascii="Calibri" w:eastAsia="Calibri" w:hAnsi="Calibri" w:cs="Times New Roman"/>
                <w:sz w:val="24"/>
                <w:lang w:val="ro-RO"/>
              </w:rPr>
              <w:t>, dacă solicitantul are in structura capitalului alte persoane juridice sau asociati / actionari sau dacă se regaseşte ca asociat/acţionar în structura capitalului social al  altor  persoane juridice.</w:t>
            </w:r>
          </w:p>
          <w:p w14:paraId="070CDB79"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Partenere</w:t>
            </w:r>
            <w:r w:rsidRPr="00F9044C">
              <w:rPr>
                <w:rFonts w:ascii="Calibri" w:eastAsia="Calibri" w:hAnsi="Calibri" w:cs="Times New Roman"/>
                <w:sz w:val="24"/>
                <w:lang w:val="ro-RO"/>
              </w:rPr>
              <w:t>:</w:t>
            </w:r>
          </w:p>
          <w:p w14:paraId="134C70F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verifică dacă în structura lui există entități </w:t>
            </w:r>
            <w:r w:rsidRPr="00F9044C">
              <w:rPr>
                <w:rFonts w:ascii="Calibri" w:eastAsia="Calibri" w:hAnsi="Calibri" w:cs="Times New Roman"/>
                <w:b/>
                <w:sz w:val="24"/>
                <w:lang w:val="ro-RO"/>
              </w:rPr>
              <w:t>persoane juridice</w:t>
            </w:r>
            <w:r w:rsidRPr="00F9044C">
              <w:rPr>
                <w:rFonts w:ascii="Calibri" w:eastAsia="Calibri" w:hAnsi="Calibri" w:cs="Times New Roman"/>
                <w:sz w:val="24"/>
                <w:lang w:val="ro-RO"/>
              </w:rPr>
              <w:t xml:space="preserve"> care dețin mai mult de 25% sau solicitantul deține mai mult de 25% din capitalul altei/altor persoane juridice.</w:t>
            </w:r>
          </w:p>
          <w:p w14:paraId="7695D265" w14:textId="77777777" w:rsidR="00F9044C" w:rsidRPr="00F9044C" w:rsidRDefault="00F9044C" w:rsidP="00F9044C">
            <w:pPr>
              <w:spacing w:before="120" w:after="120" w:line="240" w:lineRule="auto"/>
              <w:jc w:val="both"/>
              <w:rPr>
                <w:rFonts w:ascii="Calibri" w:eastAsia="Calibri" w:hAnsi="Calibri" w:cs="Times New Roman"/>
                <w:i/>
                <w:u w:val="single"/>
                <w:lang w:val="ro-RO"/>
              </w:rPr>
            </w:pPr>
            <w:r w:rsidRPr="00F9044C">
              <w:rPr>
                <w:rFonts w:ascii="Calibri" w:eastAsia="Calibri" w:hAnsi="Calibri" w:cs="Times New Roman"/>
                <w:sz w:val="24"/>
                <w:lang w:val="ro-RO"/>
              </w:rPr>
              <w:t xml:space="preserve">Dacă DA, se verifică calculul efectuat în Declarația IMM, pe baza situațiilor financiare ( informații care se regăsesc pe portalul </w:t>
            </w:r>
            <w:r w:rsidRPr="00F9044C">
              <w:rPr>
                <w:rFonts w:ascii="Calibri" w:eastAsia="Calibri" w:hAnsi="Calibri" w:cs="Times New Roman"/>
                <w:i/>
                <w:sz w:val="24"/>
                <w:lang w:val="ro-RO"/>
              </w:rPr>
              <w:t>m.finante.ro</w:t>
            </w:r>
            <w:r w:rsidRPr="00F9044C">
              <w:rPr>
                <w:rFonts w:ascii="Calibri" w:eastAsia="Calibri" w:hAnsi="Calibri" w:cs="Times New Roman"/>
                <w:sz w:val="24"/>
                <w:lang w:val="ro-RO"/>
              </w:rPr>
              <w:t xml:space="preserve">, Secțiunea </w:t>
            </w:r>
            <w:r w:rsidRPr="00F9044C">
              <w:rPr>
                <w:rFonts w:ascii="Calibri" w:eastAsia="Calibri" w:hAnsi="Calibri" w:cs="Times New Roman"/>
                <w:i/>
                <w:sz w:val="24"/>
                <w:lang w:val="ro-RO"/>
              </w:rPr>
              <w:t>Informații</w:t>
            </w:r>
            <w:r w:rsidRPr="00F9044C">
              <w:rPr>
                <w:rFonts w:ascii="Calibri" w:eastAsia="Calibri" w:hAnsi="Calibri" w:cs="Times New Roman"/>
                <w:sz w:val="24"/>
                <w:lang w:val="ro-RO"/>
              </w:rPr>
              <w:t xml:space="preserve"> </w:t>
            </w:r>
            <w:r w:rsidRPr="00F9044C">
              <w:rPr>
                <w:rFonts w:ascii="Calibri" w:eastAsia="Calibri" w:hAnsi="Calibri" w:cs="Times New Roman"/>
                <w:i/>
                <w:sz w:val="24"/>
                <w:lang w:val="ro-RO"/>
              </w:rPr>
              <w:t>fiscale și bilanțuri)</w:t>
            </w:r>
          </w:p>
          <w:p w14:paraId="6CB56EC4" w14:textId="77777777" w:rsidR="00F9044C" w:rsidRPr="00F9044C" w:rsidRDefault="00F9044C" w:rsidP="00F9044C">
            <w:pPr>
              <w:spacing w:before="120" w:after="120" w:line="240" w:lineRule="auto"/>
              <w:jc w:val="both"/>
              <w:rPr>
                <w:rFonts w:ascii="Calibri" w:eastAsia="Calibri" w:hAnsi="Calibri" w:cs="Times New Roman"/>
                <w:b/>
                <w:lang w:val="ro-RO"/>
              </w:rPr>
            </w:pPr>
            <w:r w:rsidRPr="00F9044C">
              <w:rPr>
                <w:rFonts w:ascii="Calibri" w:eastAsia="Calibri" w:hAnsi="Calibri" w:cs="Times New Roman"/>
                <w:b/>
                <w:sz w:val="24"/>
                <w:lang w:val="ro-RO"/>
              </w:rPr>
              <w:t>Legate:</w:t>
            </w:r>
          </w:p>
          <w:p w14:paraId="07673BA2" w14:textId="77777777" w:rsidR="00F9044C" w:rsidRPr="00F9044C" w:rsidRDefault="00F9044C" w:rsidP="00F9044C">
            <w:pPr>
              <w:spacing w:before="120" w:after="120" w:line="240" w:lineRule="auto"/>
              <w:jc w:val="both"/>
              <w:rPr>
                <w:rFonts w:ascii="Calibri" w:eastAsia="Calibri" w:hAnsi="Calibri" w:cs="Times New Roman"/>
                <w:lang w:val="ro-RO"/>
              </w:rPr>
            </w:pPr>
            <w:r w:rsidRPr="00F9044C">
              <w:rPr>
                <w:rFonts w:ascii="Calibri" w:eastAsia="Calibri" w:hAnsi="Calibri" w:cs="Times New Roman"/>
                <w:sz w:val="24"/>
                <w:lang w:val="ro-RO"/>
              </w:rPr>
              <w:t>Dacă se constată că sunt îndeplinite condițiile de</w:t>
            </w:r>
            <w:r w:rsidRPr="00F9044C">
              <w:rPr>
                <w:rFonts w:ascii="Calibri" w:eastAsia="Calibri" w:hAnsi="Calibri" w:cs="Times New Roman"/>
                <w:sz w:val="24"/>
                <w:u w:val="single"/>
                <w:lang w:val="ro-RO"/>
              </w:rPr>
              <w:t xml:space="preserve"> </w:t>
            </w:r>
            <w:r w:rsidRPr="00F9044C">
              <w:rPr>
                <w:rFonts w:ascii="Calibri" w:eastAsia="Calibri" w:hAnsi="Calibri" w:cs="Times New Roman"/>
                <w:b/>
                <w:sz w:val="24"/>
                <w:lang w:val="ro-RO"/>
              </w:rPr>
              <w:t>întreprindere legată prin intermediul altor</w:t>
            </w: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persoane juridice</w:t>
            </w:r>
            <w:r w:rsidRPr="00F9044C">
              <w:rPr>
                <w:rFonts w:ascii="Calibri" w:eastAsia="Calibri" w:hAnsi="Calibri" w:cs="Times New Roman"/>
                <w:sz w:val="24"/>
                <w:lang w:val="ro-RO"/>
              </w:rPr>
              <w:t xml:space="preserve"> atfel cum sunt definite în art. 4 </w:t>
            </w:r>
            <w:r w:rsidRPr="00F9044C">
              <w:rPr>
                <w:rFonts w:ascii="Calibri" w:eastAsia="Calibri" w:hAnsi="Calibri" w:cs="Times New Roman"/>
                <w:sz w:val="24"/>
                <w:vertAlign w:val="superscript"/>
                <w:lang w:val="ro-RO"/>
              </w:rPr>
              <w:t>4</w:t>
            </w:r>
            <w:r w:rsidRPr="00F9044C">
              <w:rPr>
                <w:rFonts w:ascii="Calibri" w:eastAsia="Calibri" w:hAnsi="Calibri" w:cs="Times New Roman"/>
                <w:sz w:val="24"/>
                <w:lang w:val="ro-RO"/>
              </w:rPr>
              <w:t>,</w:t>
            </w:r>
            <w:r w:rsidRPr="00F9044C">
              <w:rPr>
                <w:rFonts w:ascii="Calibri" w:eastAsia="Calibri" w:hAnsi="Calibri" w:cs="Times New Roman"/>
                <w:sz w:val="24"/>
                <w:vertAlign w:val="superscript"/>
                <w:lang w:val="ro-RO"/>
              </w:rPr>
              <w:t xml:space="preserve"> </w:t>
            </w:r>
            <w:r w:rsidRPr="00F9044C">
              <w:rPr>
                <w:rFonts w:ascii="Calibri" w:eastAsia="Calibri" w:hAnsi="Calibri" w:cs="Times New Roman"/>
                <w:sz w:val="24"/>
                <w:lang w:val="ro-RO"/>
              </w:rPr>
              <w:t>din Legea nr. 346/2004, expertul</w:t>
            </w:r>
            <w:r w:rsidRPr="00F9044C">
              <w:rPr>
                <w:rFonts w:ascii="Calibri" w:eastAsia="Calibri" w:hAnsi="Calibri" w:cs="Times New Roman"/>
                <w:sz w:val="24"/>
                <w:vertAlign w:val="superscript"/>
                <w:lang w:val="ro-RO"/>
              </w:rPr>
              <w:t xml:space="preserve"> </w:t>
            </w:r>
            <w:r w:rsidRPr="00F9044C">
              <w:rPr>
                <w:rFonts w:ascii="Calibri" w:eastAsia="Calibri" w:hAnsi="Calibri" w:cs="Times New Roman"/>
                <w:sz w:val="24"/>
                <w:lang w:val="ro-RO"/>
              </w:rPr>
              <w:t xml:space="preserve"> verifică datele menționate în Declarația IMM</w:t>
            </w:r>
            <w:r w:rsidRPr="00F9044C" w:rsidDel="00965545">
              <w:rPr>
                <w:rFonts w:ascii="Calibri" w:eastAsia="Calibri" w:hAnsi="Calibri" w:cs="Times New Roman"/>
                <w:sz w:val="24"/>
                <w:lang w:val="ro-RO"/>
              </w:rPr>
              <w:t xml:space="preserve"> </w:t>
            </w:r>
            <w:r w:rsidRPr="00F9044C">
              <w:rPr>
                <w:rFonts w:ascii="Calibri" w:eastAsia="Calibri" w:hAnsi="Calibri" w:cs="Times New Roman"/>
                <w:sz w:val="24"/>
                <w:lang w:val="ro-RO"/>
              </w:rPr>
              <w:t xml:space="preserve">în baza informațiilor care se regăsesc pe portalul </w:t>
            </w:r>
            <w:r w:rsidRPr="00F9044C">
              <w:rPr>
                <w:rFonts w:ascii="Calibri" w:eastAsia="Calibri" w:hAnsi="Calibri" w:cs="Times New Roman"/>
                <w:i/>
                <w:sz w:val="24"/>
                <w:lang w:val="ro-RO"/>
              </w:rPr>
              <w:t>m.finante.ro</w:t>
            </w:r>
            <w:r w:rsidRPr="00F9044C">
              <w:rPr>
                <w:rFonts w:ascii="Calibri" w:eastAsia="Calibri" w:hAnsi="Calibri" w:cs="Times New Roman"/>
                <w:sz w:val="24"/>
                <w:lang w:val="ro-RO"/>
              </w:rPr>
              <w:t xml:space="preserve">, Secțiunea </w:t>
            </w:r>
            <w:r w:rsidRPr="00F9044C">
              <w:rPr>
                <w:rFonts w:ascii="Calibri" w:eastAsia="Calibri" w:hAnsi="Calibri" w:cs="Times New Roman"/>
                <w:i/>
                <w:sz w:val="24"/>
                <w:lang w:val="ro-RO"/>
              </w:rPr>
              <w:t>Informații</w:t>
            </w:r>
            <w:r w:rsidRPr="00F9044C">
              <w:rPr>
                <w:rFonts w:ascii="Calibri" w:eastAsia="Calibri" w:hAnsi="Calibri" w:cs="Times New Roman"/>
                <w:sz w:val="24"/>
                <w:lang w:val="ro-RO"/>
              </w:rPr>
              <w:t xml:space="preserve"> </w:t>
            </w:r>
            <w:r w:rsidRPr="00F9044C">
              <w:rPr>
                <w:rFonts w:ascii="Calibri" w:eastAsia="Calibri" w:hAnsi="Calibri" w:cs="Times New Roman"/>
                <w:i/>
                <w:sz w:val="24"/>
                <w:lang w:val="ro-RO"/>
              </w:rPr>
              <w:t>fiscale și bilanțuri.</w:t>
            </w:r>
          </w:p>
          <w:p w14:paraId="1E67750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În situația în care în urma verificărilor expertul constată că informațiile din Declarația IMM</w:t>
            </w:r>
            <w:r w:rsidRPr="00F9044C" w:rsidDel="00965545">
              <w:rPr>
                <w:rFonts w:ascii="Calibri" w:eastAsia="Calibri" w:hAnsi="Calibri" w:cs="Times New Roman"/>
                <w:sz w:val="24"/>
                <w:lang w:val="ro-RO"/>
              </w:rPr>
              <w:t xml:space="preserve"> </w:t>
            </w:r>
            <w:r w:rsidRPr="00F9044C">
              <w:rPr>
                <w:rFonts w:ascii="Calibri" w:eastAsia="Calibri" w:hAnsi="Calibri" w:cs="Times New Roman"/>
                <w:sz w:val="24"/>
                <w:lang w:val="ro-RO"/>
              </w:rPr>
              <w:t xml:space="preserve">nu sunt conforme cu informațiile furnizate prin RECOM și pe </w:t>
            </w:r>
            <w:r w:rsidRPr="00F9044C">
              <w:rPr>
                <w:rFonts w:ascii="Calibri" w:eastAsia="Calibri" w:hAnsi="Calibri" w:cs="Times New Roman"/>
                <w:i/>
                <w:sz w:val="24"/>
                <w:lang w:val="ro-RO"/>
              </w:rPr>
              <w:t>m.finanțe.ro</w:t>
            </w:r>
            <w:r w:rsidRPr="00F9044C">
              <w:rPr>
                <w:rFonts w:ascii="Calibri" w:eastAsia="Calibri" w:hAnsi="Calibri" w:cs="Times New Roman"/>
                <w:sz w:val="24"/>
                <w:lang w:val="ro-RO"/>
              </w:rPr>
              <w:t>, va solicita prin formularul E 3.4, redepunerea Declarația IMM</w:t>
            </w:r>
            <w:r w:rsidRPr="00F9044C" w:rsidDel="00965545">
              <w:rPr>
                <w:rFonts w:ascii="Calibri" w:eastAsia="Calibri" w:hAnsi="Calibri" w:cs="Times New Roman"/>
                <w:sz w:val="24"/>
                <w:lang w:val="ro-RO"/>
              </w:rPr>
              <w:t xml:space="preserve"> </w:t>
            </w:r>
            <w:r w:rsidRPr="00F9044C">
              <w:rPr>
                <w:rFonts w:ascii="Calibri" w:eastAsia="Calibri" w:hAnsi="Calibri" w:cs="Times New Roman"/>
                <w:sz w:val="24"/>
                <w:lang w:val="ro-RO"/>
              </w:rPr>
              <w:t>cu rectificarea informațiilor.</w:t>
            </w:r>
          </w:p>
          <w:p w14:paraId="0200F904" w14:textId="77777777" w:rsidR="00F9044C" w:rsidRPr="00F9044C" w:rsidRDefault="00F9044C" w:rsidP="00F9044C">
            <w:pPr>
              <w:spacing w:before="120" w:after="120" w:line="240" w:lineRule="auto"/>
              <w:jc w:val="both"/>
              <w:rPr>
                <w:rFonts w:ascii="Calibri" w:eastAsia="Calibri" w:hAnsi="Calibri" w:cs="Times New Roman"/>
                <w:b/>
                <w:sz w:val="24"/>
                <w:lang w:val="ro-RO"/>
              </w:rPr>
            </w:pPr>
            <w:bookmarkStart w:id="9" w:name="_Toc487027952"/>
            <w:bookmarkStart w:id="10" w:name="_Toc487029183"/>
            <w:r w:rsidRPr="00F9044C">
              <w:rPr>
                <w:rFonts w:ascii="Calibri" w:eastAsia="Calibri" w:hAnsi="Calibri" w:cs="Times New Roman"/>
                <w:b/>
                <w:sz w:val="24"/>
                <w:lang w:val="ro-RO"/>
              </w:rPr>
              <w:t>Persoane fizice</w:t>
            </w:r>
            <w:bookmarkEnd w:id="9"/>
            <w:bookmarkEnd w:id="10"/>
            <w:r w:rsidRPr="00F9044C">
              <w:rPr>
                <w:rFonts w:ascii="Calibri" w:eastAsia="Calibri" w:hAnsi="Calibri" w:cs="Times New Roman"/>
                <w:b/>
                <w:sz w:val="24"/>
                <w:lang w:val="ro-RO"/>
              </w:rPr>
              <w:t xml:space="preserve"> </w:t>
            </w:r>
          </w:p>
          <w:p w14:paraId="7A5DCAC4" w14:textId="77777777" w:rsidR="00F9044C" w:rsidRPr="00F9044C" w:rsidRDefault="00F9044C" w:rsidP="00F9044C">
            <w:pPr>
              <w:spacing w:before="120" w:after="120" w:line="240" w:lineRule="auto"/>
              <w:jc w:val="both"/>
              <w:rPr>
                <w:rFonts w:ascii="Calibri" w:eastAsia="Calibri" w:hAnsi="Calibri" w:cs="Times New Roman"/>
                <w:sz w:val="24"/>
                <w:lang w:val="ro-RO"/>
              </w:rPr>
            </w:pPr>
            <w:bookmarkStart w:id="11" w:name="_Toc487027953"/>
            <w:bookmarkStart w:id="12" w:name="_Toc487029184"/>
            <w:r w:rsidRPr="00F9044C">
              <w:rPr>
                <w:rFonts w:ascii="Calibri" w:eastAsia="Calibri" w:hAnsi="Calibri" w:cs="Times New Roman"/>
                <w:sz w:val="24"/>
                <w:lang w:val="ro-RO"/>
              </w:rPr>
              <w:t xml:space="preserve">În cazul în care solicitantul se încadrează în tipul de  </w:t>
            </w:r>
            <w:r w:rsidRPr="00F9044C">
              <w:rPr>
                <w:rFonts w:ascii="Calibri" w:eastAsia="Calibri" w:hAnsi="Calibri" w:cs="Times New Roman"/>
                <w:b/>
                <w:sz w:val="24"/>
                <w:lang w:val="ro-RO"/>
              </w:rPr>
              <w:t xml:space="preserve">întreprindere legată prin intermediul unor persoane fizice </w:t>
            </w:r>
            <w:r w:rsidRPr="00F9044C">
              <w:rPr>
                <w:rFonts w:ascii="Calibri" w:eastAsia="Calibri" w:hAnsi="Calibri" w:cs="Times New Roman"/>
                <w:sz w:val="24"/>
                <w:lang w:val="ro-RO"/>
              </w:rPr>
              <w:t>conform art. 4</w:t>
            </w:r>
            <w:r w:rsidRPr="00F9044C">
              <w:rPr>
                <w:rFonts w:ascii="Calibri" w:eastAsia="Calibri" w:hAnsi="Calibri" w:cs="Times New Roman"/>
                <w:sz w:val="24"/>
                <w:vertAlign w:val="superscript"/>
                <w:lang w:val="ro-RO"/>
              </w:rPr>
              <w:t xml:space="preserve">4 </w:t>
            </w:r>
            <w:r w:rsidRPr="00F9044C">
              <w:rPr>
                <w:rFonts w:ascii="Calibri" w:eastAsia="Calibri" w:hAnsi="Calibri" w:cs="Times New Roman"/>
                <w:sz w:val="24"/>
                <w:lang w:val="ro-RO"/>
              </w:rPr>
              <w:t>din Legea 346/2004, expertul verifică corectitudinea informațiilor completate în Declarația IMM</w:t>
            </w:r>
            <w:r w:rsidRPr="00F9044C" w:rsidDel="00965545">
              <w:rPr>
                <w:rFonts w:ascii="Calibri" w:eastAsia="Calibri" w:hAnsi="Calibri" w:cs="Times New Roman"/>
                <w:sz w:val="24"/>
                <w:lang w:val="ro-RO"/>
              </w:rPr>
              <w:t xml:space="preserve"> </w:t>
            </w:r>
            <w:r w:rsidRPr="00F9044C">
              <w:rPr>
                <w:rFonts w:ascii="Calibri" w:eastAsia="Calibri" w:hAnsi="Calibri" w:cs="Times New Roman"/>
                <w:sz w:val="24"/>
                <w:lang w:val="ro-RO"/>
              </w:rPr>
              <w:t xml:space="preserve">pe baza datelor RECOM online pentru persoanele </w:t>
            </w:r>
            <w:r w:rsidRPr="00F9044C">
              <w:rPr>
                <w:rFonts w:ascii="Calibri" w:eastAsia="Calibri" w:hAnsi="Calibri" w:cs="Times New Roman"/>
                <w:b/>
                <w:sz w:val="24"/>
                <w:lang w:val="ro-RO"/>
              </w:rPr>
              <w:t>fizice române</w:t>
            </w:r>
            <w:r w:rsidRPr="00F9044C">
              <w:rPr>
                <w:rFonts w:ascii="Calibri" w:eastAsia="Calibri" w:hAnsi="Calibri" w:cs="Times New Roman"/>
                <w:sz w:val="24"/>
                <w:lang w:val="ro-RO"/>
              </w:rPr>
              <w:t>.</w:t>
            </w:r>
            <w:bookmarkEnd w:id="11"/>
            <w:bookmarkEnd w:id="12"/>
            <w:r w:rsidRPr="00F9044C">
              <w:rPr>
                <w:rFonts w:ascii="Calibri" w:eastAsia="Calibri" w:hAnsi="Calibri" w:cs="Times New Roman"/>
                <w:sz w:val="24"/>
                <w:lang w:val="ro-RO"/>
              </w:rPr>
              <w:t xml:space="preserve"> </w:t>
            </w:r>
          </w:p>
          <w:p w14:paraId="7B38C9DF" w14:textId="77777777" w:rsidR="00F9044C" w:rsidRPr="00F9044C" w:rsidRDefault="00F9044C" w:rsidP="00F9044C">
            <w:pPr>
              <w:spacing w:before="120" w:after="120" w:line="240" w:lineRule="auto"/>
              <w:jc w:val="both"/>
              <w:rPr>
                <w:rFonts w:ascii="Calibri" w:eastAsia="Calibri" w:hAnsi="Calibri" w:cs="Times New Roman"/>
                <w:sz w:val="24"/>
                <w:lang w:val="ro-RO"/>
              </w:rPr>
            </w:pPr>
            <w:bookmarkStart w:id="13" w:name="_Toc487027954"/>
            <w:bookmarkStart w:id="14" w:name="_Toc487029185"/>
            <w:r w:rsidRPr="00F9044C">
              <w:rPr>
                <w:rFonts w:ascii="Calibri" w:eastAsia="Calibri" w:hAnsi="Calibri" w:cs="Times New Roman"/>
                <w:b/>
                <w:sz w:val="24"/>
                <w:lang w:val="ro-RO"/>
              </w:rPr>
              <w:t>Atenție</w:t>
            </w:r>
            <w:r w:rsidRPr="00F9044C">
              <w:rPr>
                <w:rFonts w:ascii="Calibri" w:eastAsia="Calibri" w:hAnsi="Calibri" w:cs="Times New Roman"/>
                <w:sz w:val="24"/>
                <w:lang w:val="ro-RO"/>
              </w:rPr>
              <w:t>! Conform art. 4</w:t>
            </w:r>
            <w:r w:rsidRPr="00F9044C">
              <w:rPr>
                <w:rFonts w:ascii="Calibri" w:eastAsia="Calibri" w:hAnsi="Calibri" w:cs="Times New Roman"/>
                <w:sz w:val="24"/>
                <w:vertAlign w:val="superscript"/>
                <w:lang w:val="ro-RO"/>
              </w:rPr>
              <w:t xml:space="preserve">4 </w:t>
            </w:r>
            <w:r w:rsidRPr="00F9044C">
              <w:rPr>
                <w:rFonts w:ascii="Calibri" w:eastAsia="Calibri" w:hAnsi="Calibri" w:cs="Times New Roman"/>
                <w:sz w:val="24"/>
                <w:lang w:val="ro-RO"/>
              </w:rPr>
              <w:t>alin (4) din Legea 346/2004, ”</w:t>
            </w:r>
            <w:r w:rsidRPr="00F9044C">
              <w:rPr>
                <w:rFonts w:ascii="Calibri" w:eastAsia="Calibri" w:hAnsi="Calibri" w:cs="Times New Roman"/>
                <w:i/>
                <w:sz w:val="24"/>
                <w:lang w:val="ro-RO"/>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F9044C">
              <w:rPr>
                <w:rFonts w:ascii="Calibri" w:eastAsia="Calibri" w:hAnsi="Calibri" w:cs="Times New Roman"/>
                <w:b/>
                <w:i/>
                <w:sz w:val="24"/>
                <w:lang w:val="ro-RO"/>
              </w:rPr>
              <w:t>piață relevantă</w:t>
            </w:r>
            <w:r w:rsidRPr="00F9044C">
              <w:rPr>
                <w:rFonts w:ascii="Calibri" w:eastAsia="Calibri" w:hAnsi="Calibri" w:cs="Times New Roman"/>
                <w:i/>
                <w:sz w:val="24"/>
                <w:lang w:val="ro-RO"/>
              </w:rPr>
              <w:t xml:space="preserve"> ori pe </w:t>
            </w:r>
            <w:r w:rsidRPr="00F9044C">
              <w:rPr>
                <w:rFonts w:ascii="Calibri" w:eastAsia="Calibri" w:hAnsi="Calibri" w:cs="Times New Roman"/>
                <w:b/>
                <w:i/>
                <w:sz w:val="24"/>
                <w:lang w:val="ro-RO"/>
              </w:rPr>
              <w:t>piețe adiacente</w:t>
            </w:r>
            <w:r w:rsidRPr="00F9044C">
              <w:rPr>
                <w:rFonts w:ascii="Calibri" w:eastAsia="Calibri" w:hAnsi="Calibri" w:cs="Times New Roman"/>
                <w:sz w:val="24"/>
                <w:lang w:val="ro-RO"/>
              </w:rPr>
              <w:t>”.</w:t>
            </w:r>
            <w:bookmarkEnd w:id="13"/>
            <w:bookmarkEnd w:id="14"/>
          </w:p>
          <w:p w14:paraId="4CA56CEB" w14:textId="77777777" w:rsidR="00F9044C" w:rsidRPr="00F9044C" w:rsidRDefault="00F9044C" w:rsidP="00F9044C">
            <w:pPr>
              <w:spacing w:before="120" w:after="120" w:line="240" w:lineRule="auto"/>
              <w:jc w:val="both"/>
              <w:rPr>
                <w:rFonts w:ascii="Calibri" w:eastAsia="Calibri" w:hAnsi="Calibri" w:cs="Times New Roman"/>
                <w:b/>
                <w:sz w:val="24"/>
                <w:lang w:val="ro-RO"/>
              </w:rPr>
            </w:pPr>
            <w:bookmarkStart w:id="15" w:name="_Toc487027955"/>
            <w:bookmarkStart w:id="16" w:name="_Toc487029186"/>
            <w:r w:rsidRPr="00F9044C">
              <w:rPr>
                <w:rFonts w:ascii="Calibri" w:eastAsia="Calibri" w:hAnsi="Calibri" w:cs="Times New Roman"/>
                <w:sz w:val="24"/>
                <w:lang w:val="ro-RO"/>
              </w:rPr>
              <w:t>Conform alin (5) al aceluiași articol, ”</w:t>
            </w:r>
            <w:r w:rsidRPr="00F9044C">
              <w:rPr>
                <w:rFonts w:ascii="Calibri" w:eastAsia="Calibri" w:hAnsi="Calibri" w:cs="Times New Roman"/>
                <w:b/>
                <w:i/>
                <w:sz w:val="24"/>
                <w:lang w:val="ro-RO"/>
              </w:rPr>
              <w:t xml:space="preserve">o piață adiacentă </w:t>
            </w:r>
            <w:r w:rsidRPr="00F9044C">
              <w:rPr>
                <w:rFonts w:ascii="Calibri" w:eastAsia="Calibri" w:hAnsi="Calibri" w:cs="Times New Roman"/>
                <w:i/>
                <w:sz w:val="24"/>
                <w:lang w:val="ro-RO"/>
              </w:rPr>
              <w:t>este acea piață a unui produs sau a unui serviciu situată direct în amonte sau în aval pe piața în cauză”.</w:t>
            </w:r>
            <w:bookmarkEnd w:id="15"/>
            <w:bookmarkEnd w:id="16"/>
          </w:p>
          <w:p w14:paraId="0150456C" w14:textId="77777777" w:rsidR="00F9044C" w:rsidRPr="00F9044C" w:rsidRDefault="00F9044C" w:rsidP="00F9044C">
            <w:pPr>
              <w:spacing w:before="120" w:after="120" w:line="240" w:lineRule="auto"/>
              <w:jc w:val="both"/>
              <w:rPr>
                <w:rFonts w:ascii="Calibri" w:eastAsia="Calibri" w:hAnsi="Calibri" w:cs="Times New Roman"/>
                <w:sz w:val="24"/>
                <w:lang w:val="ro-RO"/>
              </w:rPr>
            </w:pPr>
            <w:bookmarkStart w:id="17" w:name="_Toc487027956"/>
            <w:bookmarkStart w:id="18" w:name="_Toc487029187"/>
            <w:r w:rsidRPr="00F9044C">
              <w:rPr>
                <w:rFonts w:ascii="Calibri" w:eastAsia="Calibri" w:hAnsi="Calibri" w:cs="Times New Roman"/>
                <w:sz w:val="24"/>
                <w:lang w:val="ro-RO"/>
              </w:rPr>
              <w:t xml:space="preserve">Pentru </w:t>
            </w:r>
            <w:r w:rsidRPr="00F9044C">
              <w:rPr>
                <w:rFonts w:ascii="Calibri" w:eastAsia="Calibri" w:hAnsi="Calibri" w:cs="Times New Roman"/>
                <w:b/>
                <w:sz w:val="24"/>
                <w:lang w:val="ro-RO"/>
              </w:rPr>
              <w:t>persoanele</w:t>
            </w: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 xml:space="preserve">fizice străine </w:t>
            </w:r>
            <w:r w:rsidRPr="00F9044C">
              <w:rPr>
                <w:rFonts w:ascii="Calibri" w:eastAsia="Calibri" w:hAnsi="Calibri" w:cs="Times New Roman"/>
                <w:sz w:val="24"/>
                <w:lang w:val="ro-RO"/>
              </w:rPr>
              <w:t>verificarea se va face doar pe baza informațiilor din Declarația IMM.</w:t>
            </w:r>
            <w:bookmarkEnd w:id="17"/>
            <w:bookmarkEnd w:id="18"/>
          </w:p>
          <w:p w14:paraId="7F83EFBC" w14:textId="77777777" w:rsidR="00F9044C" w:rsidRPr="00F9044C" w:rsidRDefault="00F9044C" w:rsidP="00F9044C">
            <w:pPr>
              <w:spacing w:before="120" w:after="120" w:line="240" w:lineRule="auto"/>
              <w:jc w:val="both"/>
              <w:rPr>
                <w:rFonts w:ascii="Calibri" w:eastAsia="Calibri" w:hAnsi="Calibri" w:cs="Times New Roman"/>
                <w:i/>
                <w:sz w:val="24"/>
                <w:lang w:val="ro-RO"/>
              </w:rPr>
            </w:pPr>
            <w:r w:rsidRPr="00F9044C">
              <w:rPr>
                <w:rFonts w:ascii="Calibri" w:eastAsia="Calibri" w:hAnsi="Calibri" w:cs="Times New Roman"/>
                <w:sz w:val="24"/>
                <w:lang w:val="ro-RO"/>
              </w:rPr>
              <w:t>Se verifică dacă persoana fizică a mai fost asociata în întreprinderi care au beneficiat de sprijin financiar prin 6.2 inclusiv de același tip de finanțare pentru activități neagricole obținut prin Măsura 19.2  ”</w:t>
            </w:r>
            <w:r w:rsidRPr="00F9044C">
              <w:rPr>
                <w:rFonts w:ascii="Calibri" w:eastAsia="Calibri" w:hAnsi="Calibri" w:cs="Times New Roman"/>
                <w:i/>
                <w:sz w:val="24"/>
                <w:lang w:val="ro-RO"/>
              </w:rPr>
              <w:t xml:space="preserve">Implementarea Strategiilor de Dezvoltare ocală”. </w:t>
            </w:r>
          </w:p>
          <w:p w14:paraId="039105A6" w14:textId="77777777" w:rsidR="00F9044C" w:rsidRPr="00F9044C" w:rsidRDefault="00F9044C" w:rsidP="00F9044C">
            <w:pPr>
              <w:spacing w:before="120" w:after="120" w:line="240" w:lineRule="auto"/>
              <w:jc w:val="both"/>
              <w:rPr>
                <w:rFonts w:ascii="Calibri" w:eastAsia="Calibri" w:hAnsi="Calibri" w:cs="Times New Roman"/>
                <w:lang w:val="ro-RO"/>
              </w:rPr>
            </w:pPr>
            <w:r w:rsidRPr="00F9044C">
              <w:rPr>
                <w:rFonts w:ascii="Calibri" w:eastAsia="Calibri" w:hAnsi="Calibri" w:cs="Times New Roman"/>
                <w:sz w:val="24"/>
                <w:lang w:val="ro-RO"/>
              </w:rPr>
              <w:t xml:space="preserve">Se verifică în RECOM online dacă reprezentantul legal deţine calitatea de </w:t>
            </w:r>
            <w:r w:rsidRPr="00F9044C">
              <w:rPr>
                <w:rFonts w:ascii="Calibri" w:eastAsia="Calibri" w:hAnsi="Calibri" w:cs="Times New Roman"/>
                <w:b/>
                <w:sz w:val="24"/>
                <w:lang w:val="ro-RO"/>
              </w:rPr>
              <w:t>asociat si administrator</w:t>
            </w:r>
            <w:r w:rsidRPr="00F9044C">
              <w:rPr>
                <w:rFonts w:ascii="Calibri" w:eastAsia="Calibri" w:hAnsi="Calibri" w:cs="Times New Roman"/>
                <w:sz w:val="24"/>
                <w:lang w:val="ro-RO"/>
              </w:rPr>
              <w:t xml:space="preserve"> cu puteri depline şi dacă acesta se regăseşte în structura altor forme de organizare conform OUG. 44/2008 sau Legea 31/1990.</w:t>
            </w:r>
          </w:p>
          <w:p w14:paraId="6D92642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Verificari calcul intreprinderi legate:</w:t>
            </w:r>
          </w:p>
          <w:p w14:paraId="241A1F5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Daca doi sau mai multi solicitanti atat in cazul persoanelor fizice cat si in cazul persoanelor </w:t>
            </w:r>
            <w:r w:rsidRPr="00F9044C">
              <w:rPr>
                <w:rFonts w:ascii="Calibri" w:eastAsia="Calibri" w:hAnsi="Calibri" w:cs="Times New Roman"/>
                <w:sz w:val="24"/>
                <w:lang w:val="ro-RO"/>
              </w:rPr>
              <w:lastRenderedPageBreak/>
              <w:t xml:space="preserve">juridice </w:t>
            </w:r>
            <w:r w:rsidRPr="00F9044C">
              <w:rPr>
                <w:rFonts w:ascii="Calibri" w:eastAsia="Calibri" w:hAnsi="Calibri" w:cs="Times New Roman"/>
                <w:b/>
                <w:sz w:val="24"/>
                <w:lang w:val="ro-RO"/>
              </w:rPr>
              <w:t>detin</w:t>
            </w: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impreuna</w:t>
            </w:r>
            <w:r w:rsidRPr="00F9044C">
              <w:rPr>
                <w:rFonts w:ascii="Calibri" w:eastAsia="Calibri" w:hAnsi="Calibri" w:cs="Times New Roman"/>
                <w:sz w:val="24"/>
                <w:lang w:val="ro-RO"/>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F9044C">
              <w:rPr>
                <w:rFonts w:ascii="Calibri" w:eastAsia="Calibri" w:hAnsi="Calibri" w:cs="Times New Roman"/>
                <w:b/>
                <w:sz w:val="24"/>
                <w:lang w:val="ro-RO"/>
              </w:rPr>
              <w:t>acestia detin impreuna</w:t>
            </w:r>
            <w:r w:rsidRPr="00F9044C">
              <w:rPr>
                <w:rFonts w:ascii="Calibri" w:eastAsia="Calibri" w:hAnsi="Calibri" w:cs="Times New Roman"/>
                <w:sz w:val="24"/>
                <w:lang w:val="ro-RO"/>
              </w:rPr>
              <w:t xml:space="preserve"> in diferite proportii cel puţin 50% plus 1 din totalul acţiunilor/ părţilor sociale /drepturilor de vot, conform prevederilor legii 346 si Recomandarilor CE pentru calculul intreprinderilor legate.</w:t>
            </w:r>
          </w:p>
          <w:p w14:paraId="193206E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Exemple:</w:t>
            </w:r>
          </w:p>
          <w:p w14:paraId="2F40B1A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5FEB26C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5B3CAB5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Pentru exemplificare:</w:t>
            </w:r>
          </w:p>
          <w:p w14:paraId="41850D4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intreprinderea/persoana fizica (X) detine 30% plus 1 actiuni/parti sociale si intreprinderea/persoana fizica (Y) detine 20% actiuni/parti sociale in intreprinderea A, totodata,</w:t>
            </w:r>
          </w:p>
          <w:p w14:paraId="285B483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intreprinderea/persoana fizica (X) detine 20% plus 1 actiuni/parti sociale si intreprinderea/persoana fizica (Y) detine 30% actiuni/parti sociale in intreprinderea B,</w:t>
            </w:r>
          </w:p>
          <w:p w14:paraId="50EF382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In urma calculului se vor cumula datele pentru intreprinderi legate astfel: </w:t>
            </w:r>
            <w:r w:rsidRPr="00F9044C">
              <w:rPr>
                <w:rFonts w:ascii="Calibri" w:eastAsia="Calibri" w:hAnsi="Calibri" w:cs="Times New Roman"/>
                <w:b/>
                <w:sz w:val="24"/>
                <w:lang w:val="ro-RO"/>
              </w:rPr>
              <w:t>(A) 100% + (B) 100%.</w:t>
            </w:r>
          </w:p>
          <w:p w14:paraId="04494061"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 xml:space="preserve">Observatie! </w:t>
            </w:r>
          </w:p>
          <w:p w14:paraId="09377C6B"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lastRenderedPageBreak/>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30ACCAAC"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O „piaţă adiacentă” este considerată a fi piaţa unui produs sau a unui serviciu situată direct în amonte sau în aval de piaţa relevantă.</w:t>
            </w:r>
          </w:p>
          <w:p w14:paraId="6FE7EBF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2F55625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t>Atentionare!</w:t>
            </w:r>
            <w:r w:rsidRPr="00F9044C">
              <w:rPr>
                <w:rFonts w:ascii="Calibri" w:eastAsia="Calibri" w:hAnsi="Calibri" w:cs="Times New Roman"/>
                <w:sz w:val="24"/>
                <w:lang w:val="ro-RO"/>
              </w:rPr>
              <w:t xml:space="preserve"> </w:t>
            </w:r>
          </w:p>
          <w:p w14:paraId="79AB639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3F19C2CC"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sz w:val="24"/>
                <w:lang w:val="ro-RO"/>
              </w:rPr>
              <w:t xml:space="preserve">Prin intermediul persoanelor fizice (asociati/actionari), intreprinderile pot fi numai “legate” </w:t>
            </w:r>
            <w:r w:rsidRPr="00F9044C">
              <w:rPr>
                <w:rFonts w:ascii="Calibri" w:eastAsia="Calibri" w:hAnsi="Calibri" w:cs="Times New Roman"/>
                <w:b/>
                <w:sz w:val="24"/>
                <w:lang w:val="ro-RO"/>
              </w:rPr>
              <w:t xml:space="preserve">numai in situatiile in care intreprinderile respective activeaza pe piata relevanta (aceiasi piata) sau pe piete adiacente (amonte si/sau aval). </w:t>
            </w:r>
          </w:p>
          <w:p w14:paraId="5A52E5A6"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w:t>
            </w:r>
            <w:r w:rsidRPr="00F9044C">
              <w:rPr>
                <w:rFonts w:ascii="Calibri" w:eastAsia="Calibri" w:hAnsi="Calibri" w:cs="Times New Roman"/>
                <w:sz w:val="24"/>
                <w:lang w:val="ro-RO"/>
              </w:rPr>
              <w:lastRenderedPageBreak/>
              <w:t>financiare consecutive, iar dacă au fost depasite firma A va fi incadrata in aceeasi categorie cu firma B.</w:t>
            </w:r>
          </w:p>
          <w:p w14:paraId="3940ED7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t>Verificări generale</w:t>
            </w:r>
            <w:r w:rsidRPr="00F9044C">
              <w:rPr>
                <w:rFonts w:ascii="Calibri" w:eastAsia="Calibri" w:hAnsi="Calibri" w:cs="Times New Roman"/>
                <w:sz w:val="24"/>
                <w:lang w:val="ro-RO"/>
              </w:rPr>
              <w:t>:</w:t>
            </w:r>
          </w:p>
          <w:p w14:paraId="0AE2D81C" w14:textId="77777777" w:rsidR="00F9044C" w:rsidRPr="00F9044C" w:rsidRDefault="00F9044C" w:rsidP="00F9044C">
            <w:pPr>
              <w:spacing w:before="120" w:after="120" w:line="240" w:lineRule="auto"/>
              <w:jc w:val="both"/>
              <w:rPr>
                <w:rFonts w:ascii="Calibri" w:eastAsia="Calibri" w:hAnsi="Calibri" w:cs="Times New Roman"/>
                <w:i/>
                <w:sz w:val="24"/>
                <w:lang w:val="ro-RO"/>
              </w:rPr>
            </w:pPr>
            <w:r w:rsidRPr="00F9044C">
              <w:rPr>
                <w:rFonts w:ascii="Calibri" w:eastAsia="Calibri" w:hAnsi="Calibri" w:cs="Times New Roman"/>
                <w:i/>
                <w:sz w:val="24"/>
                <w:lang w:val="ro-RO"/>
              </w:rPr>
              <w:t>Pentru verificările ce vizează firme înființate înainte de anul 2000 se vor lua în considerare Numele și Data Nașterii persoanei verificate iar pentru perioada ulterioară anului 2000, CNP –ul.</w:t>
            </w:r>
          </w:p>
          <w:p w14:paraId="3B89508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situația în care în urma verificărilor expertul constată diferențe referitoare la valoarea cifrei de afaceri anuale/activelor totale, completate în Declarația IMM, care modifică încadrarea în categoria microîntreprinderii sau întreprinderii mici, va solicita prin formularul E 3.4, refacerea Declarația IMM</w:t>
            </w:r>
            <w:r w:rsidRPr="00F9044C" w:rsidDel="00965545">
              <w:rPr>
                <w:rFonts w:ascii="Calibri" w:eastAsia="Calibri" w:hAnsi="Calibri" w:cs="Times New Roman"/>
                <w:sz w:val="24"/>
                <w:lang w:val="ro-RO"/>
              </w:rPr>
              <w:t xml:space="preserve"> </w:t>
            </w:r>
            <w:r w:rsidRPr="00F9044C">
              <w:rPr>
                <w:rFonts w:ascii="Calibri" w:eastAsia="Calibri" w:hAnsi="Calibri" w:cs="Times New Roman"/>
                <w:sz w:val="24"/>
                <w:lang w:val="ro-RO"/>
              </w:rPr>
              <w:t xml:space="preserve">cu completarea </w:t>
            </w:r>
            <w:r w:rsidRPr="00F9044C">
              <w:rPr>
                <w:rFonts w:ascii="Calibri" w:eastAsia="Calibri" w:hAnsi="Calibri" w:cs="Times New Roman"/>
                <w:b/>
                <w:sz w:val="24"/>
                <w:lang w:val="ro-RO"/>
              </w:rPr>
              <w:t>valorii în euro calculată utilizând cursul BNR din 31 decembrie</w:t>
            </w:r>
            <w:r w:rsidRPr="00F9044C">
              <w:rPr>
                <w:rFonts w:ascii="Calibri" w:eastAsia="Calibri" w:hAnsi="Calibri" w:cs="Times New Roman"/>
                <w:sz w:val="24"/>
                <w:lang w:val="ro-RO"/>
              </w:rPr>
              <w:t xml:space="preserve"> din anul pentru care s-a intocmit bilantul</w:t>
            </w:r>
          </w:p>
          <w:p w14:paraId="1DE3719C" w14:textId="77777777" w:rsidR="00F9044C" w:rsidRPr="00F9044C" w:rsidRDefault="00F9044C" w:rsidP="00F9044C">
            <w:pPr>
              <w:spacing w:before="120" w:after="120" w:line="240" w:lineRule="auto"/>
              <w:jc w:val="both"/>
              <w:rPr>
                <w:rFonts w:ascii="Calibri" w:eastAsia="Calibri" w:hAnsi="Calibri" w:cs="Times New Roman"/>
                <w:b/>
                <w:lang w:val="ro-RO"/>
              </w:rPr>
            </w:pPr>
            <w:r w:rsidRPr="00F9044C">
              <w:rPr>
                <w:rFonts w:ascii="Calibri" w:eastAsia="Calibri" w:hAnsi="Calibri" w:cs="Times New Roman"/>
                <w:sz w:val="24"/>
                <w:lang w:val="ro-RO"/>
              </w:rPr>
              <w:t>Î</w:t>
            </w:r>
            <w:r w:rsidRPr="00F9044C">
              <w:rPr>
                <w:rFonts w:ascii="Calibri" w:eastAsia="Calibri" w:hAnsi="Calibri" w:cs="Times New Roman"/>
                <w:iCs/>
                <w:sz w:val="24"/>
                <w:lang w:val="ro-RO"/>
              </w:rPr>
              <w:t>n funcţie de cota de participare se realizeaza  c</w:t>
            </w:r>
            <w:r w:rsidRPr="00F9044C">
              <w:rPr>
                <w:rFonts w:ascii="Calibri" w:eastAsia="Calibri" w:hAnsi="Calibri" w:cs="Times New Roman"/>
                <w:sz w:val="24"/>
                <w:lang w:val="ro-RO"/>
              </w:rPr>
              <w:t>alculul numarului mediu de salariati si a cifrei de afaceri conform precizarilor din Legea nr. 346/2004, art. 4 şi Ghidul IMM respectiv încadrarea în categoria de microîntreprindere, întreprindere mică</w:t>
            </w:r>
            <w:r w:rsidRPr="00F9044C">
              <w:rPr>
                <w:rFonts w:ascii="Calibri" w:eastAsia="Calibri" w:hAnsi="Calibri" w:cs="Times New Roman"/>
                <w:sz w:val="24"/>
                <w:u w:val="single"/>
                <w:lang w:val="ro-RO"/>
              </w:rPr>
              <w:t xml:space="preserve"> </w:t>
            </w:r>
            <w:r w:rsidRPr="00F9044C">
              <w:rPr>
                <w:rFonts w:ascii="Calibri" w:eastAsia="Calibri" w:hAnsi="Calibri" w:cs="Times New Roman"/>
                <w:b/>
                <w:sz w:val="24"/>
                <w:lang w:val="ro-RO"/>
              </w:rPr>
              <w:t>la momentul depunerii cererii de finanţare.</w:t>
            </w:r>
          </w:p>
          <w:p w14:paraId="398A3F58" w14:textId="77777777" w:rsidR="00F9044C" w:rsidRPr="00F9044C" w:rsidRDefault="00F9044C" w:rsidP="00F9044C">
            <w:pPr>
              <w:spacing w:before="120" w:after="120" w:line="240" w:lineRule="auto"/>
              <w:jc w:val="both"/>
              <w:rPr>
                <w:rFonts w:ascii="Calibri" w:eastAsia="Calibri" w:hAnsi="Calibri" w:cs="Times New Roman"/>
                <w:sz w:val="24"/>
                <w:u w:val="single"/>
                <w:lang w:val="ro-RO"/>
              </w:rPr>
            </w:pPr>
            <w:r w:rsidRPr="00F9044C">
              <w:rPr>
                <w:rFonts w:ascii="Calibri" w:eastAsia="Calibri" w:hAnsi="Calibri" w:cs="Times New Roman"/>
                <w:sz w:val="24"/>
                <w:lang w:val="ro-RO"/>
              </w:rPr>
              <w:t>Pentru intreprinderea nou infiintata, numarul de salariati este cel declarat in Declaratia privind incadrarea intreprinderii  in categoria intreprinderilor mici si mijlocii si poate fi diferit de numarul  de salariati prevazut in proiect.</w:t>
            </w:r>
          </w:p>
          <w:p w14:paraId="07ACEC5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Expertul va atasa print-screen–urile și Cerificatele Constatatoare din RECOM identificate pentru solicitant, acționarii/ asociații acestuia, pentru a incheia verificarea realizată.</w:t>
            </w:r>
          </w:p>
          <w:p w14:paraId="0FF453A6" w14:textId="77777777" w:rsidR="00F9044C" w:rsidRPr="00F9044C" w:rsidRDefault="00F9044C" w:rsidP="00F9044C">
            <w:pPr>
              <w:spacing w:before="120" w:after="120" w:line="240" w:lineRule="auto"/>
              <w:jc w:val="both"/>
              <w:rPr>
                <w:rFonts w:ascii="Calibri" w:eastAsia="Calibri" w:hAnsi="Calibri" w:cs="Times New Roman"/>
                <w:i/>
                <w:lang w:val="ro-RO"/>
              </w:rPr>
            </w:pPr>
            <w:r w:rsidRPr="00F9044C">
              <w:rPr>
                <w:rFonts w:ascii="Calibri" w:eastAsia="Calibri" w:hAnsi="Calibri" w:cs="Times New Roman"/>
                <w:b/>
                <w:sz w:val="24"/>
                <w:lang w:val="ro-RO"/>
              </w:rPr>
              <w:t>Notă</w:t>
            </w:r>
            <w:r w:rsidRPr="00F9044C">
              <w:rPr>
                <w:rFonts w:ascii="Calibri" w:eastAsia="Calibri" w:hAnsi="Calibri" w:cs="Times New Roman"/>
                <w:sz w:val="24"/>
                <w:lang w:val="ro-RO"/>
              </w:rPr>
              <w:t xml:space="preserve">: </w:t>
            </w:r>
            <w:r w:rsidRPr="00F9044C">
              <w:rPr>
                <w:rFonts w:ascii="Calibri" w:eastAsia="Calibri" w:hAnsi="Calibri" w:cs="Times New Roman"/>
                <w:i/>
                <w:sz w:val="24"/>
                <w:lang w:val="ro-RO"/>
              </w:rPr>
              <w:t>Solicitantul poate depăşi categoria de microintreprindere/intreprindere mica pe perioada de implementare a proiectului.</w:t>
            </w:r>
          </w:p>
          <w:p w14:paraId="2B39D30F" w14:textId="77777777" w:rsidR="00F9044C" w:rsidRPr="00F9044C" w:rsidRDefault="00F9044C" w:rsidP="00F9044C">
            <w:pPr>
              <w:spacing w:before="120" w:after="120" w:line="240" w:lineRule="auto"/>
              <w:jc w:val="both"/>
              <w:rPr>
                <w:rFonts w:ascii="Calibri" w:eastAsia="Calibri" w:hAnsi="Calibri" w:cs="Times New Roman"/>
                <w:i/>
                <w:lang w:val="ro-RO"/>
              </w:rPr>
            </w:pPr>
            <w:r w:rsidRPr="00F9044C">
              <w:rPr>
                <w:rFonts w:ascii="Calibri" w:eastAsia="Calibri" w:hAnsi="Calibri" w:cs="Times New Roman"/>
                <w:i/>
                <w:sz w:val="24"/>
                <w:lang w:val="ro-RO"/>
              </w:rPr>
              <w:t>Se verifică, în RECOM, dacă solicitantul este înscris la ONRC. În cazul în care solicitantul nu se regăseşte in RECOM online sau la ONRC înregistrat cererea de finanţare va fi declarată neeligibilă</w:t>
            </w:r>
          </w:p>
          <w:p w14:paraId="6462B26D" w14:textId="77777777" w:rsidR="00F9044C" w:rsidRPr="00F9044C" w:rsidRDefault="00F9044C" w:rsidP="00F9044C">
            <w:pPr>
              <w:spacing w:before="120" w:after="120" w:line="240" w:lineRule="auto"/>
              <w:jc w:val="both"/>
              <w:rPr>
                <w:rFonts w:ascii="Calibri" w:eastAsia="Calibri" w:hAnsi="Calibri" w:cs="Times New Roman"/>
                <w:i/>
                <w:lang w:val="ro-RO"/>
              </w:rPr>
            </w:pPr>
            <w:r w:rsidRPr="00F9044C">
              <w:rPr>
                <w:rFonts w:ascii="Calibri" w:eastAsia="Calibri" w:hAnsi="Calibri" w:cs="Times New Roman"/>
                <w:sz w:val="24"/>
                <w:lang w:val="ro-RO"/>
              </w:rPr>
              <w:t xml:space="preserve">Daca exista neconcordante intre verificarile realizate prin intermediul ONRC, Declarația </w:t>
            </w:r>
            <w:r w:rsidRPr="00F9044C">
              <w:rPr>
                <w:rFonts w:ascii="Calibri" w:eastAsia="Calibri" w:hAnsi="Calibri" w:cs="Times New Roman"/>
                <w:sz w:val="24"/>
                <w:lang w:val="ro-RO"/>
              </w:rPr>
              <w:lastRenderedPageBreak/>
              <w:t>privind încadrarea întreprinderii în categoria întreprinderilor mici și mijlocii și Calculul pentru întreprinderile partenere sau legate, se vor solicita informatii suplimentare pentru corectarea acestora.</w:t>
            </w:r>
          </w:p>
        </w:tc>
      </w:tr>
      <w:tr w:rsidR="00F9044C" w:rsidRPr="00F9044C" w14:paraId="01C96EE1" w14:textId="77777777" w:rsidTr="00F9044C">
        <w:trPr>
          <w:trHeight w:val="436"/>
        </w:trPr>
        <w:tc>
          <w:tcPr>
            <w:tcW w:w="4419" w:type="dxa"/>
            <w:tcBorders>
              <w:top w:val="single" w:sz="4" w:space="0" w:color="auto"/>
              <w:left w:val="single" w:sz="4" w:space="0" w:color="auto"/>
              <w:bottom w:val="single" w:sz="4" w:space="0" w:color="auto"/>
              <w:right w:val="single" w:sz="4" w:space="0" w:color="auto"/>
            </w:tcBorders>
          </w:tcPr>
          <w:p w14:paraId="47A7A334" w14:textId="77777777" w:rsidR="00F9044C" w:rsidRPr="00F9044C" w:rsidRDefault="00F9044C" w:rsidP="00F9044C">
            <w:pPr>
              <w:tabs>
                <w:tab w:val="left" w:pos="360"/>
              </w:tabs>
              <w:spacing w:before="120" w:after="120" w:line="240" w:lineRule="auto"/>
              <w:rPr>
                <w:rFonts w:ascii="Calibri" w:eastAsia="Calibri" w:hAnsi="Calibri" w:cs="Times New Roman"/>
                <w:sz w:val="24"/>
                <w:lang w:val="ro-RO"/>
              </w:rPr>
            </w:pPr>
            <w:r w:rsidRPr="00F9044C">
              <w:rPr>
                <w:rFonts w:ascii="Calibri" w:eastAsia="Calibri" w:hAnsi="Calibri" w:cs="Times New Roman"/>
                <w:b/>
                <w:sz w:val="24"/>
                <w:lang w:val="ro-RO"/>
              </w:rPr>
              <w:lastRenderedPageBreak/>
              <w:t>Declaraţie pe propria răspundere</w:t>
            </w:r>
            <w:r w:rsidRPr="00F9044C">
              <w:rPr>
                <w:rFonts w:ascii="Calibri" w:eastAsia="Calibri" w:hAnsi="Calibri" w:cs="Times New Roman"/>
                <w:sz w:val="24"/>
                <w:lang w:val="ro-RO"/>
              </w:rPr>
              <w:t xml:space="preserve"> a solicitantului privind respectarea regulii de </w:t>
            </w:r>
            <w:r w:rsidRPr="00F9044C">
              <w:rPr>
                <w:rFonts w:ascii="Calibri" w:eastAsia="Calibri" w:hAnsi="Calibri" w:cs="Times New Roman"/>
                <w:b/>
                <w:sz w:val="24"/>
                <w:lang w:val="ro-RO"/>
              </w:rPr>
              <w:t>cumul a ajutoarelor de minimis</w:t>
            </w:r>
            <w:r w:rsidRPr="00F9044C">
              <w:rPr>
                <w:rFonts w:ascii="Calibri" w:eastAsia="Calibri" w:hAnsi="Calibri" w:cs="Times New Roman"/>
                <w:sz w:val="24"/>
                <w:lang w:val="ro-RO"/>
              </w:rPr>
              <w:t xml:space="preserve"> </w:t>
            </w:r>
          </w:p>
          <w:p w14:paraId="052CD78A" w14:textId="77777777" w:rsidR="00F9044C" w:rsidRPr="00F9044C" w:rsidRDefault="00F9044C" w:rsidP="00F9044C">
            <w:pPr>
              <w:tabs>
                <w:tab w:val="left" w:pos="36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Registrul electronic al cererilor de finantare Bazele de date AFIR cu proiectele contractate pe schema de minimis (M312, M313, M413.312, M413.313, sM 6.2, sM6.4, sM7.6) – Registrul C 1.13</w:t>
            </w:r>
          </w:p>
          <w:p w14:paraId="24556DDA" w14:textId="77777777" w:rsidR="00F9044C" w:rsidRPr="00F9044C" w:rsidRDefault="00F9044C" w:rsidP="00F9044C">
            <w:pPr>
              <w:tabs>
                <w:tab w:val="left" w:pos="36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Baza de date REGAS a Consiliului Concurentei</w:t>
            </w:r>
          </w:p>
          <w:p w14:paraId="7C63F7D1" w14:textId="77777777" w:rsidR="00F9044C" w:rsidRPr="00F9044C" w:rsidRDefault="00F9044C" w:rsidP="00F9044C">
            <w:pPr>
              <w:tabs>
                <w:tab w:val="left" w:pos="360"/>
              </w:tabs>
              <w:spacing w:before="120" w:after="120" w:line="240" w:lineRule="auto"/>
              <w:jc w:val="both"/>
              <w:rPr>
                <w:rFonts w:ascii="Calibri" w:eastAsia="Calibri" w:hAnsi="Calibri" w:cs="Times New Roman"/>
                <w:sz w:val="24"/>
                <w:lang w:val="ro-RO"/>
              </w:rPr>
            </w:pPr>
          </w:p>
        </w:tc>
        <w:tc>
          <w:tcPr>
            <w:tcW w:w="4961" w:type="dxa"/>
            <w:tcBorders>
              <w:top w:val="single" w:sz="4" w:space="0" w:color="auto"/>
              <w:left w:val="single" w:sz="4" w:space="0" w:color="auto"/>
              <w:bottom w:val="single" w:sz="4" w:space="0" w:color="auto"/>
              <w:right w:val="single" w:sz="4" w:space="0" w:color="auto"/>
            </w:tcBorders>
            <w:hideMark/>
          </w:tcPr>
          <w:p w14:paraId="222712E6" w14:textId="77777777" w:rsidR="00F9044C" w:rsidRPr="00F9044C" w:rsidRDefault="00F9044C" w:rsidP="00F9044C">
            <w:pPr>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it-IT"/>
              </w:rPr>
              <w:t>Se verifica in Declarație,  bazele de date AFIR, respectiv registrul C 1.13 si Registrul electronic al cererilor de finantare, precum si in baza de date REGAS (cand va fi functionala) daca solicitantul a mai beneficiat de ajutoare de minimis si daca da, se verifica daca prin acordarea ajutorului de minimis solicitat prin cererea de finantare depusa pe sM 19.2, se respecta plafonul de 200.000 euro /beneficiar (intreprindere unica).</w:t>
            </w:r>
          </w:p>
          <w:p w14:paraId="500CD2B4" w14:textId="77777777" w:rsidR="00F9044C" w:rsidRPr="00F9044C" w:rsidRDefault="00F9044C" w:rsidP="00F9044C">
            <w:pPr>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it-IT"/>
              </w:rPr>
              <w:t>„</w:t>
            </w:r>
            <w:r w:rsidRPr="00F9044C">
              <w:rPr>
                <w:rFonts w:ascii="Calibri" w:eastAsia="Calibri" w:hAnsi="Calibri" w:cs="Times New Roman"/>
                <w:sz w:val="24"/>
                <w:lang w:val="ro-RO"/>
              </w:rPr>
              <w:t>Î</w:t>
            </w:r>
            <w:r w:rsidRPr="00F9044C">
              <w:rPr>
                <w:rFonts w:ascii="Calibri" w:eastAsia="Calibri" w:hAnsi="Calibri" w:cs="Times New Roman"/>
                <w:sz w:val="24"/>
                <w:lang w:val="it-IT"/>
              </w:rPr>
              <w:t>ntreprindere unică” include toate întreprinderile între care există cel puțin una dintre relațiile următoare:</w:t>
            </w:r>
          </w:p>
          <w:p w14:paraId="16FC125E" w14:textId="77777777" w:rsidR="00F9044C" w:rsidRPr="00F9044C" w:rsidRDefault="00F9044C" w:rsidP="00F9044C">
            <w:pPr>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it-IT"/>
              </w:rPr>
              <w:t>(a) o întreprindere deține majoritatea drepturilor de vot ale acționarilor sau ale asociaților unei alte întreprinderi;</w:t>
            </w:r>
          </w:p>
          <w:p w14:paraId="5F5964DB" w14:textId="77777777" w:rsidR="00F9044C" w:rsidRPr="00F9044C" w:rsidRDefault="00F9044C" w:rsidP="00F9044C">
            <w:pPr>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it-IT"/>
              </w:rPr>
              <w:t>(b) o întreprindere are dreptul de a numi sau revoca majoritatea membrilor organelor de administrare, de conducere sau de supraveghere ale unei alte întreprinderi;</w:t>
            </w:r>
          </w:p>
          <w:p w14:paraId="037F150E" w14:textId="77777777" w:rsidR="00F9044C" w:rsidRPr="00F9044C" w:rsidRDefault="00F9044C" w:rsidP="00F9044C">
            <w:pPr>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D57785A" w14:textId="77777777" w:rsidR="00F9044C" w:rsidRPr="00F9044C" w:rsidRDefault="00F9044C" w:rsidP="00F9044C">
            <w:pPr>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FB0EC5C" w14:textId="77777777" w:rsidR="00F9044C" w:rsidRPr="00F9044C" w:rsidRDefault="00F9044C" w:rsidP="00F9044C">
            <w:pPr>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it-IT"/>
              </w:rPr>
              <w:t>Întreprinderile care întrețin, cu una sau mai multe întreprinderi, relațiile la care se face referire la alineatul (1) literele (a)-(d) sunt considerate întreprinderi unice.</w:t>
            </w:r>
          </w:p>
          <w:p w14:paraId="21687332" w14:textId="77777777" w:rsidR="00F9044C" w:rsidRPr="00F9044C" w:rsidRDefault="00F9044C" w:rsidP="00F9044C">
            <w:pPr>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it-IT"/>
              </w:rPr>
              <w:t xml:space="preserve">Cumulul ajutorului de minimis pentru întreprinderea unică se determina luand in considerare numai legaturile între persoanele </w:t>
            </w:r>
            <w:r w:rsidRPr="00F9044C">
              <w:rPr>
                <w:rFonts w:ascii="Calibri" w:eastAsia="Calibri" w:hAnsi="Calibri" w:cs="Times New Roman"/>
                <w:sz w:val="24"/>
                <w:lang w:val="it-IT"/>
              </w:rPr>
              <w:lastRenderedPageBreak/>
              <w:t>juridice/persoanele fizice autorizate, nu si prin intermediul persoanelor fizice.</w:t>
            </w:r>
          </w:p>
          <w:p w14:paraId="3F17FC9D"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it-IT"/>
              </w:rPr>
              <w:t>Astfel două sau mai multe întreprinderi pot fi legate prin intermediul persoanelor fizice conform legii 346/2004 dar nu vor fi considerate intreprindere unica.</w:t>
            </w:r>
          </w:p>
          <w:p w14:paraId="1642D666" w14:textId="77777777" w:rsidR="00F9044C" w:rsidRPr="00F9044C" w:rsidRDefault="00F9044C" w:rsidP="00F9044C">
            <w:pPr>
              <w:spacing w:before="120" w:after="120" w:line="240" w:lineRule="auto"/>
              <w:jc w:val="both"/>
              <w:rPr>
                <w:rFonts w:ascii="Calibri" w:eastAsia="Calibri" w:hAnsi="Calibri" w:cs="Times New Roman"/>
                <w:b/>
                <w:sz w:val="24"/>
                <w:lang w:val="fr-FR"/>
              </w:rPr>
            </w:pPr>
            <w:r w:rsidRPr="00F9044C">
              <w:rPr>
                <w:rFonts w:ascii="Calibri" w:eastAsia="Calibri" w:hAnsi="Calibri" w:cs="Times New Roman"/>
                <w:sz w:val="24"/>
                <w:lang w:val="fr-FR"/>
              </w:rPr>
              <w:t xml:space="preserve">În cazul în care, prin acordarea ajutorului de minimis solicitat prin Cererea de Finanţare depusă pe sub-măsura 19.2, se depăşeste plafonul de 200.000 euro/beneficiar (întreprindere unică), </w:t>
            </w:r>
            <w:r w:rsidRPr="00F9044C">
              <w:rPr>
                <w:rFonts w:ascii="Calibri" w:eastAsia="Calibri" w:hAnsi="Calibri" w:cs="Times New Roman"/>
                <w:b/>
                <w:sz w:val="24"/>
                <w:lang w:val="fr-FR"/>
              </w:rPr>
              <w:t>proiectul va fi declarat neeligibil.</w:t>
            </w:r>
          </w:p>
          <w:p w14:paraId="1D27C5D9" w14:textId="77777777" w:rsidR="00F9044C" w:rsidRPr="00F9044C" w:rsidRDefault="00F9044C" w:rsidP="00F9044C">
            <w:pPr>
              <w:spacing w:before="120" w:after="120" w:line="240" w:lineRule="auto"/>
              <w:jc w:val="both"/>
              <w:rPr>
                <w:rFonts w:ascii="Calibri" w:eastAsia="Calibri" w:hAnsi="Calibri" w:cs="Times New Roman"/>
                <w:sz w:val="24"/>
                <w:lang w:val="fr-FR"/>
              </w:rPr>
            </w:pPr>
            <w:r w:rsidRPr="00F9044C">
              <w:rPr>
                <w:rFonts w:ascii="Calibri" w:eastAsia="Calibri" w:hAnsi="Calibri" w:cs="Times New Roman"/>
                <w:sz w:val="24"/>
                <w:lang w:val="fr-FR"/>
              </w:rPr>
              <w:t xml:space="preserve">Data acordării ajutorului de minimis se considera data la care dreptul legal </w:t>
            </w:r>
            <w:proofErr w:type="gramStart"/>
            <w:r w:rsidRPr="00F9044C">
              <w:rPr>
                <w:rFonts w:ascii="Calibri" w:eastAsia="Calibri" w:hAnsi="Calibri" w:cs="Times New Roman"/>
                <w:sz w:val="24"/>
                <w:lang w:val="fr-FR"/>
              </w:rPr>
              <w:t>de a</w:t>
            </w:r>
            <w:proofErr w:type="gramEnd"/>
            <w:r w:rsidRPr="00F9044C">
              <w:rPr>
                <w:rFonts w:ascii="Calibri" w:eastAsia="Calibri" w:hAnsi="Calibri" w:cs="Times New Roman"/>
                <w:sz w:val="24"/>
                <w:lang w:val="fr-FR"/>
              </w:rPr>
              <w:t xml:space="preserve"> primi ajutorul este conferit beneficiarului în conformitate cu regimul juridic naţional aplicabil, indiferent de data la care ajutoarele de minimis se plătesc întreprinderii respective</w:t>
            </w:r>
          </w:p>
          <w:p w14:paraId="19DDD18D" w14:textId="77777777" w:rsidR="00F9044C" w:rsidRPr="00F9044C" w:rsidRDefault="00F9044C" w:rsidP="00F9044C">
            <w:pPr>
              <w:spacing w:before="120" w:after="120" w:line="240" w:lineRule="auto"/>
              <w:jc w:val="both"/>
              <w:rPr>
                <w:rFonts w:ascii="Calibri" w:eastAsia="Calibri" w:hAnsi="Calibri" w:cs="Times New Roman"/>
                <w:b/>
                <w:i/>
                <w:sz w:val="24"/>
                <w:lang w:val="fr-FR"/>
              </w:rPr>
            </w:pPr>
            <w:r w:rsidRPr="00F9044C">
              <w:rPr>
                <w:rFonts w:ascii="Calibri" w:eastAsia="Calibri" w:hAnsi="Calibri" w:cs="Times New Roman"/>
                <w:b/>
                <w:i/>
                <w:sz w:val="24"/>
                <w:lang w:val="fr-FR"/>
              </w:rPr>
              <w:t>Atentie</w:t>
            </w:r>
          </w:p>
          <w:p w14:paraId="6DBCDF25" w14:textId="77777777" w:rsidR="00F9044C" w:rsidRPr="00F9044C" w:rsidRDefault="00F9044C" w:rsidP="00F9044C">
            <w:pPr>
              <w:spacing w:before="120" w:after="120" w:line="240" w:lineRule="auto"/>
              <w:jc w:val="both"/>
              <w:rPr>
                <w:rFonts w:ascii="Calibri" w:eastAsia="Calibri" w:hAnsi="Calibri" w:cs="Times New Roman"/>
                <w:b/>
                <w:i/>
                <w:sz w:val="24"/>
                <w:lang w:val="fr-FR"/>
              </w:rPr>
            </w:pPr>
            <w:r w:rsidRPr="00F9044C">
              <w:rPr>
                <w:rFonts w:ascii="Calibri" w:eastAsia="Calibri" w:hAnsi="Calibri" w:cs="Times New Roman"/>
                <w:sz w:val="24"/>
                <w:lang w:val="ro-RO"/>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tc>
      </w:tr>
    </w:tbl>
    <w:p w14:paraId="27AF5886" w14:textId="77777777" w:rsidR="00F9044C" w:rsidRPr="00F9044C" w:rsidRDefault="00F9044C" w:rsidP="00F9044C">
      <w:pPr>
        <w:spacing w:before="120" w:after="120" w:line="240" w:lineRule="auto"/>
        <w:rPr>
          <w:rFonts w:ascii="Calibri" w:eastAsia="Calibri" w:hAnsi="Calibri" w:cs="Times New Roman"/>
          <w:sz w:val="24"/>
          <w:lang w:val="ro-RO"/>
        </w:rPr>
      </w:pPr>
    </w:p>
    <w:p w14:paraId="0CE3DBA9"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 xml:space="preserve">EG2 Dimensiunea exploatației agricole se încadrează în dimensiunile permise </w:t>
      </w:r>
    </w:p>
    <w:p w14:paraId="1C6E97BF"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Cererea de finanţare – tabel calcul SO</w:t>
      </w:r>
    </w:p>
    <w:p w14:paraId="59C03A73"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Documente verificate si listate de expertul OJFIR din baza de date IACS de la APIA sau Extras din Registrul Exploatatiei emis de ANSVSA/DSVSA</w:t>
      </w:r>
    </w:p>
    <w:p w14:paraId="3E8F333B"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Fișa măsurii din SDL</w:t>
      </w:r>
    </w:p>
    <w:p w14:paraId="16AD3607"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b/>
          <w:sz w:val="24"/>
          <w:lang w:val="ro-RO"/>
        </w:rPr>
        <w:t>Pentru proiectele care se încadrează în art. 19.1.a.i</w:t>
      </w:r>
      <w:r w:rsidRPr="00F9044C">
        <w:rPr>
          <w:rFonts w:ascii="Calibri" w:eastAsia="Calibri" w:hAnsi="Calibri" w:cs="Times New Roman"/>
          <w:sz w:val="24"/>
          <w:lang w:val="ro-RO"/>
        </w:rPr>
        <w:t>: Solicitantul deţine o exploataţie agricolă cu dimensiunea economică de minimum 8.000 SO la momentul depunerii cererii de finantare</w:t>
      </w:r>
    </w:p>
    <w:p w14:paraId="0DFE6AFC"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b/>
          <w:sz w:val="24"/>
          <w:lang w:val="ro-RO"/>
        </w:rPr>
        <w:t>Pentru proiectele care se încadrează în art. 19.1.a.iii</w:t>
      </w:r>
      <w:r w:rsidRPr="00F9044C">
        <w:rPr>
          <w:rFonts w:ascii="Calibri" w:eastAsia="Calibri" w:hAnsi="Calibri" w:cs="Times New Roman"/>
          <w:sz w:val="24"/>
          <w:lang w:val="ro-RO"/>
        </w:rPr>
        <w:t>: Solicitantul deţine o exploataţie agricolă cu dimensiunea economică cuprinsă între 4.000 și 7.999 SO la momentul depunerii cererii de finantare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F9044C" w:rsidRPr="00F9044C" w14:paraId="14F2B63B" w14:textId="77777777" w:rsidTr="00F9044C">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14:paraId="745B011D" w14:textId="77777777" w:rsidR="00F9044C" w:rsidRPr="00F9044C" w:rsidRDefault="00F9044C" w:rsidP="00F9044C">
            <w:pPr>
              <w:spacing w:before="120" w:after="120" w:line="240" w:lineRule="auto"/>
              <w:rPr>
                <w:rFonts w:ascii="Calibri" w:eastAsia="Calibri" w:hAnsi="Calibri" w:cs="Times New Roman"/>
                <w:b/>
                <w:sz w:val="24"/>
                <w:lang w:val="ro-RO"/>
              </w:rPr>
            </w:pPr>
          </w:p>
          <w:p w14:paraId="62469EE2" w14:textId="77777777" w:rsidR="00F9044C" w:rsidRPr="00F9044C" w:rsidRDefault="00F9044C" w:rsidP="00F9044C">
            <w:pPr>
              <w:spacing w:before="120" w:after="120" w:line="240" w:lineRule="auto"/>
              <w:rPr>
                <w:rFonts w:ascii="Calibri" w:eastAsia="Calibri" w:hAnsi="Calibri" w:cs="Times New Roman"/>
                <w:b/>
                <w:sz w:val="24"/>
                <w:lang w:val="ro-RO"/>
              </w:rPr>
            </w:pPr>
            <w:bookmarkStart w:id="19" w:name="_Toc487027957"/>
            <w:bookmarkStart w:id="20" w:name="_Toc487029188"/>
            <w:r w:rsidRPr="00F9044C">
              <w:rPr>
                <w:rFonts w:ascii="Calibri" w:eastAsia="Calibri" w:hAnsi="Calibri" w:cs="Times New Roman"/>
                <w:b/>
                <w:sz w:val="24"/>
                <w:lang w:val="ro-RO"/>
              </w:rPr>
              <w:t>DOCUMENTE  DE PREZENTAT</w:t>
            </w:r>
            <w:bookmarkEnd w:id="19"/>
            <w:bookmarkEnd w:id="20"/>
          </w:p>
        </w:tc>
        <w:tc>
          <w:tcPr>
            <w:tcW w:w="4885" w:type="dxa"/>
            <w:tcBorders>
              <w:top w:val="single" w:sz="4" w:space="0" w:color="auto"/>
              <w:left w:val="single" w:sz="4" w:space="0" w:color="auto"/>
              <w:bottom w:val="single" w:sz="4" w:space="0" w:color="auto"/>
              <w:right w:val="single" w:sz="4" w:space="0" w:color="auto"/>
            </w:tcBorders>
            <w:shd w:val="clear" w:color="auto" w:fill="C0C0C0"/>
          </w:tcPr>
          <w:p w14:paraId="4A4A2CED" w14:textId="77777777" w:rsidR="00F9044C" w:rsidRPr="00F9044C" w:rsidRDefault="00F9044C" w:rsidP="00F9044C">
            <w:pPr>
              <w:spacing w:before="120" w:after="120" w:line="240" w:lineRule="auto"/>
              <w:rPr>
                <w:rFonts w:ascii="Calibri" w:eastAsia="Calibri" w:hAnsi="Calibri" w:cs="Times New Roman"/>
                <w:b/>
                <w:sz w:val="24"/>
                <w:lang w:val="ro-RO"/>
              </w:rPr>
            </w:pPr>
          </w:p>
          <w:p w14:paraId="1AAA5E5C"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PUNCTE DE VERIFICAT ÎN DOCUMENTE</w:t>
            </w:r>
          </w:p>
        </w:tc>
      </w:tr>
      <w:tr w:rsidR="00F9044C" w:rsidRPr="00F9044C" w14:paraId="6D52BF2E" w14:textId="77777777" w:rsidTr="00F9044C">
        <w:trPr>
          <w:trHeight w:val="302"/>
        </w:trPr>
        <w:tc>
          <w:tcPr>
            <w:tcW w:w="4975" w:type="dxa"/>
            <w:tcBorders>
              <w:top w:val="single" w:sz="4" w:space="0" w:color="auto"/>
              <w:left w:val="single" w:sz="4" w:space="0" w:color="auto"/>
              <w:bottom w:val="single" w:sz="4" w:space="0" w:color="auto"/>
              <w:right w:val="single" w:sz="4" w:space="0" w:color="auto"/>
            </w:tcBorders>
          </w:tcPr>
          <w:p w14:paraId="3E45C1DC" w14:textId="77777777" w:rsidR="00F9044C" w:rsidRPr="00F9044C" w:rsidRDefault="00F9044C" w:rsidP="00F9044C">
            <w:pPr>
              <w:pBdr>
                <w:top w:val="single" w:sz="8" w:space="0" w:color="auto"/>
                <w:left w:val="single" w:sz="8" w:space="0" w:color="auto"/>
                <w:bottom w:val="single" w:sz="8" w:space="0" w:color="auto"/>
              </w:pBdr>
              <w:shd w:val="clear" w:color="auto" w:fill="FFFFFF"/>
              <w:tabs>
                <w:tab w:val="center" w:pos="4536"/>
                <w:tab w:val="right" w:pos="9072"/>
              </w:tabs>
              <w:spacing w:before="120" w:after="120" w:line="240" w:lineRule="auto"/>
              <w:jc w:val="both"/>
              <w:textAlignment w:val="center"/>
              <w:rPr>
                <w:rFonts w:ascii="Calibri" w:eastAsia="Calibri" w:hAnsi="Calibri" w:cs="Times New Roman"/>
                <w:sz w:val="24"/>
                <w:lang w:val="ro-RO"/>
              </w:rPr>
            </w:pPr>
            <w:r w:rsidRPr="00F9044C">
              <w:rPr>
                <w:rFonts w:ascii="Calibri" w:eastAsia="Calibri" w:hAnsi="Calibri" w:cs="Times New Roman"/>
                <w:sz w:val="24"/>
                <w:lang w:val="ro-RO"/>
              </w:rPr>
              <w:t xml:space="preserve">a. Cererea de finanţare – tabel calcul SO; </w:t>
            </w:r>
          </w:p>
          <w:p w14:paraId="152AF941"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Documente proprietate/folosinţă pentru exploataţia agricolă:</w:t>
            </w:r>
          </w:p>
          <w:p w14:paraId="2CA8EE68"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p>
          <w:p w14:paraId="67CEE3AC"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a) Documente solicitate pentru terenul agricol:</w:t>
            </w:r>
          </w:p>
          <w:p w14:paraId="070119CD"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document care atestă dreptul de proprietate asupra terenului agricol conform legislaţiei în vigoare,</w:t>
            </w:r>
          </w:p>
          <w:p w14:paraId="5047788E"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şi/sau</w:t>
            </w:r>
          </w:p>
          <w:p w14:paraId="60E8CA6F"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p>
          <w:p w14:paraId="5DAADEE9"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p>
          <w:p w14:paraId="7F3681A2"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p>
          <w:p w14:paraId="691820C1"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tabel centralizator - emis de Primărie, semnat de persoanele autorizate conform legii, cu suprafeţele luate în arendă pe categorii de folosinţă şi perioada de arendare,</w:t>
            </w:r>
          </w:p>
          <w:p w14:paraId="5DAD8486"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şi/sau</w:t>
            </w:r>
          </w:p>
          <w:p w14:paraId="64C1DE8C"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contract de concesionare (valabile la data depunerii Cererii de Finanţare) însoţit de adresa emisă de concedent care conţine situaţia privind respectarea clauzelor contractuale, dacă este în graficul de realizare a investiţiilor prevăzute în contract şi alte clauze; </w:t>
            </w:r>
          </w:p>
          <w:p w14:paraId="7C8380D7"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p>
          <w:p w14:paraId="5BF2AC1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Contractul de comodat/ contractul de inchiriere/ documentul potrivit caruia suprafata de teren a fost data temporar in administrare/folosinţă.</w:t>
            </w:r>
          </w:p>
          <w:p w14:paraId="07C0F57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09529BA"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456E7C18"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3A9B6F0C"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78000063"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331BDEC9"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4F3E9292" w14:textId="77777777" w:rsidR="00F9044C" w:rsidRPr="00F9044C" w:rsidRDefault="00F9044C" w:rsidP="00462D93">
            <w:pPr>
              <w:numPr>
                <w:ilvl w:val="0"/>
                <w:numId w:val="5"/>
              </w:numPr>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lastRenderedPageBreak/>
              <w:t>document notarial care atesta constituirea patrimoniului de afectațiune</w:t>
            </w:r>
          </w:p>
          <w:p w14:paraId="2E89C4CE"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764FDD89"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70F2D4A4"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2ED48BCB" w14:textId="77777777" w:rsidR="00F9044C" w:rsidRPr="00F9044C" w:rsidRDefault="00F9044C" w:rsidP="00462D93">
            <w:pPr>
              <w:numPr>
                <w:ilvl w:val="0"/>
                <w:numId w:val="6"/>
              </w:numPr>
              <w:tabs>
                <w:tab w:val="left" w:pos="6700"/>
              </w:tabs>
              <w:spacing w:before="120" w:after="120" w:line="240" w:lineRule="auto"/>
              <w:contextualSpacing/>
              <w:jc w:val="both"/>
              <w:rPr>
                <w:rFonts w:ascii="Calibri" w:eastAsia="Calibri" w:hAnsi="Calibri" w:cs="Times New Roman"/>
                <w:sz w:val="24"/>
                <w:lang w:val="ro-RO"/>
              </w:rPr>
            </w:pPr>
            <w:r w:rsidRPr="00F9044C">
              <w:rPr>
                <w:rFonts w:ascii="Calibri" w:eastAsia="Calibri" w:hAnsi="Calibri" w:cs="Times New Roman"/>
                <w:sz w:val="24"/>
                <w:lang w:val="ro-RO"/>
              </w:rPr>
              <w:t xml:space="preserve">documente pentru terenul ce constituie vatra stupinei – acte de proprietate conform legislaţiei în vigoare, sau contract de concesiune/ contract de arendă/ închiriere/comodat valabile la momentul depunerii Cererii de Finanțare. </w:t>
            </w:r>
          </w:p>
          <w:p w14:paraId="2B03BA19"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w:t>
            </w:r>
          </w:p>
          <w:p w14:paraId="49071245"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2F54BBF5"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60BB6624"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104A5F81"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103E84F9"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49800545"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4F57067A"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58A04B10"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186C8F5D"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17C4A181"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6D74869C"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2A5D0A15"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4E588166"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3469019E"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p>
          <w:p w14:paraId="3B6FE2E4"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Documente verificate si listate de expertul OJFIR din baza de date IACS de la APIA:</w:t>
            </w:r>
          </w:p>
          <w:p w14:paraId="4E600C29"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Document privind înscrierea în Registrul unic de identificare al solicitantului care trebuie sa cuprindă codul unic de inregistrare si data atribuirii acestui cod. </w:t>
            </w:r>
          </w:p>
          <w:p w14:paraId="55BF57BC" w14:textId="77777777" w:rsidR="00F9044C" w:rsidRPr="00F9044C" w:rsidRDefault="00F9044C" w:rsidP="00F9044C">
            <w:pPr>
              <w:tabs>
                <w:tab w:val="left" w:pos="670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Print screen după forma coerentă şi după caz, istoricul exploataţiei în numele solicitantului sau cedentului exploataţiei agricole în care apar parcelele agricole, marimea acestora şi culturile aferente conform înregistrarilor din IACS, necesare pentru calculul SO al anului 0. </w:t>
            </w:r>
          </w:p>
          <w:p w14:paraId="2895B52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2530AD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6D4592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B6D5F6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DF290C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DA99E9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F355DA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D56608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5C1EFD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C1BBC70"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F18F5A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B94966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E5BCB7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29A1F7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DB747F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B50C01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3E6521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5E8932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662F61E"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D88D5C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57D4CC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2F7CF0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7CD293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4B3D4C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1F6213E"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A6630A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D65241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C25C99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0B373C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F6D95E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A1C750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0C1F9D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C9A695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AC856A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2B1C82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9580E2E"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224D35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9CCF8F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777EA5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E65871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7FD1AE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3FE190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613578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F12513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CC20C55" w14:textId="77777777" w:rsidR="00F9044C" w:rsidRPr="00F9044C" w:rsidRDefault="00F9044C" w:rsidP="00F9044C">
            <w:pPr>
              <w:tabs>
                <w:tab w:val="left" w:pos="45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 Documente solicitate pentru animale, păsări şi familii de albine:</w:t>
            </w:r>
          </w:p>
          <w:p w14:paraId="3B600DFE"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Extras din Registrul Exploatatiei emis de ANSVSA/DSVSA cu cel mult 30 de zile calendaristice înainte de data depunerii CF, din care să rezulte efectivul de animale deţinut, însoţit de formular de mişcare ANSVSA/DSVSA (Anexa 4 din Normele sanitare veterinare ale Ordinului ANSVSA nr. 40/2010); </w:t>
            </w:r>
          </w:p>
          <w:p w14:paraId="6F059F8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5C5676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11D2D0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755C92E"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113967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77F57B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B562D6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4189B5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F0D1BA0"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4E97E9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CAB8E2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C783ED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C0F701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74BB57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E7D55E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956015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37E792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5FB252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ECE6F9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09CB75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731A42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6740E9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D609DB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E8E87E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D01C69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82CAF3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54A2CA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99F65B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30F25E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72D0C3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63B88C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4FA49F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0F4CAF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A1A7890"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48FED3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08BA2E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7F56EE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DAC7ED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D8ADFA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3B3434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F285E9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AC2C83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D87A04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71C836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BEA0ED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D49053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559A2B0"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AC30B0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78A3A1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CE399E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2946EC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36A171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803B420"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1221E5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4F3E7D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C113DCE"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0C7CCB80"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Paşaportul emis de ANZ pentru ecvideele (cabalinele) cu rasă şi origine.</w:t>
            </w:r>
          </w:p>
          <w:p w14:paraId="2A97A1CD"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1627071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2470FF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B3C22B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D0C91E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Pentru exploataţiile agricole care deţin păsari si albine - Adeverinţă eliberată de medicul veterinar de circumscripţie, emisă cu cel mult 30 de zile  calendaristice înainte de data depunerii CF, din care rezulta numarul  păsarilor şi al familiilor de albine şi data inscrierii solicitantului in Registrul Exploatatiei. </w:t>
            </w:r>
          </w:p>
          <w:p w14:paraId="2647544B"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19798C41"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Documente pentru terenul ce constituie vatra stupinei – acte de proprietate conform legislaţiei în vigoare, sau contract de concesiune/ contract de arendă/ închiriere/comodat valabile la momentul cerererii de finanţare, care să acopere perioada de implementare şi monitorizare a proiectului.</w:t>
            </w:r>
          </w:p>
          <w:p w14:paraId="67064645"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76C2A8CB"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24D26AE2"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375B32C0"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40B6B0A3"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3BA34298"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Registrul agricol emis de Primării:</w:t>
            </w:r>
          </w:p>
          <w:p w14:paraId="013E91D9" w14:textId="77777777" w:rsidR="00F9044C" w:rsidRPr="00F9044C" w:rsidRDefault="00F9044C" w:rsidP="00F9044C">
            <w:pPr>
              <w:shd w:val="clear" w:color="auto" w:fill="FFFFFF"/>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b) Pentru  construcții permanente, conform prevederilor Legii nr 50/ 1991, cu modificările și completările ulterioare:</w:t>
            </w:r>
          </w:p>
          <w:p w14:paraId="586DD007" w14:textId="77777777" w:rsidR="00F9044C" w:rsidRPr="00F9044C" w:rsidRDefault="00F9044C" w:rsidP="00F9044C">
            <w:pPr>
              <w:shd w:val="clear" w:color="auto" w:fill="FFFFFF"/>
              <w:spacing w:before="120" w:after="120" w:line="240" w:lineRule="auto"/>
              <w:ind w:left="360" w:hanging="11"/>
              <w:rPr>
                <w:rFonts w:ascii="Calibri" w:eastAsia="Calibri" w:hAnsi="Calibri" w:cs="Times New Roman"/>
                <w:sz w:val="24"/>
                <w:szCs w:val="20"/>
                <w:lang w:val="x-none" w:eastAsia="x-none"/>
              </w:rPr>
            </w:pPr>
            <w:r w:rsidRPr="00F9044C">
              <w:rPr>
                <w:rFonts w:ascii="Calibri" w:eastAsia="Times New Roman" w:hAnsi="Calibri" w:cs="Times New Roman"/>
                <w:sz w:val="24"/>
                <w:szCs w:val="20"/>
                <w:lang w:val="x-none" w:eastAsia="x-none"/>
              </w:rPr>
              <w:lastRenderedPageBreak/>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14:paraId="07D27E1B" w14:textId="77777777" w:rsidR="00F9044C" w:rsidRPr="00F9044C" w:rsidRDefault="00F9044C" w:rsidP="00F9044C">
            <w:pPr>
              <w:tabs>
                <w:tab w:val="left" w:pos="1418"/>
              </w:tabs>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 xml:space="preserve"> c) Pentru construcții provizorii, conform prevederilor Legii nr 50/ 1991, cu modificările și completările ulterioare:</w:t>
            </w:r>
          </w:p>
          <w:p w14:paraId="313C7D6B" w14:textId="77777777" w:rsidR="00F9044C" w:rsidRPr="00F9044C" w:rsidRDefault="00F9044C" w:rsidP="00F9044C">
            <w:pPr>
              <w:shd w:val="clear" w:color="auto" w:fill="FFFFFF"/>
              <w:spacing w:before="120" w:after="120" w:line="240" w:lineRule="auto"/>
              <w:ind w:left="360" w:hanging="11"/>
              <w:rPr>
                <w:rFonts w:ascii="Calibri" w:eastAsia="Calibri" w:hAnsi="Calibri" w:cs="Times New Roman"/>
                <w:sz w:val="24"/>
                <w:szCs w:val="20"/>
                <w:lang w:val="x-none" w:eastAsia="x-none"/>
              </w:rPr>
            </w:pPr>
            <w:r w:rsidRPr="00F9044C">
              <w:rPr>
                <w:rFonts w:ascii="Calibri" w:eastAsia="Times New Roman" w:hAnsi="Calibri" w:cs="Times New Roman"/>
                <w:sz w:val="24"/>
                <w:szCs w:val="20"/>
                <w:lang w:val="x-none" w:eastAsia="x-none"/>
              </w:rPr>
              <w:t>- documentul care atestă dreptul real principal asupra construcției: drept de proprietate, uz, uzufruct, superficie, servitute (dobândit prin: contract de vânzare-cumpărare, de schimb, de donaţie, certificat de moştenitor, act administrativ de restituire, hotărâre judecătorească);</w:t>
            </w:r>
          </w:p>
          <w:p w14:paraId="78A440C4"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-documentul care atestă dreptul de creanţă asupra construcției dobândit prin: concesiune, comodat, locaţiune.</w:t>
            </w:r>
          </w:p>
          <w:p w14:paraId="5055A9AC"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Contractele care conferă dreptul de folosință asupra clădirilor și a terenurilor trebuie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tc>
        <w:tc>
          <w:tcPr>
            <w:tcW w:w="4885" w:type="dxa"/>
            <w:tcBorders>
              <w:top w:val="single" w:sz="4" w:space="0" w:color="auto"/>
              <w:left w:val="single" w:sz="4" w:space="0" w:color="auto"/>
              <w:bottom w:val="single" w:sz="4" w:space="0" w:color="auto"/>
              <w:right w:val="single" w:sz="4" w:space="0" w:color="auto"/>
            </w:tcBorders>
          </w:tcPr>
          <w:p w14:paraId="015AF8B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a.Expertul verifică dacă în urma calculului din Cererea de Finanţare, exploataţia se  încadrează în limitele minime și maxime (doar pentru art. 19.1.a.iii) admise. În cazul în care ferma are o dimensiune economică mai mica Cererea de Finanţare va fi declarată neeligibilă.</w:t>
            </w:r>
          </w:p>
          <w:p w14:paraId="1A05288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Expertul verifica dacă documentele de proprietate /folosinţă pentru exploataţia agricolă: contract de vânzare - cumpărare autentificat de notar, act de donaţie autentificat de notar, hotarâre judecatorească definitivă şi irevocabilă cu punere în posesie, certificat de moştenitor unic autentificat de notar şi alte documente care demonstrează terţilor dreptul de proprietate conform legislaţiei în vigoare autentificate la notar, pentru a stabili elementele de identificare a cedentilor si a verifica preluarea integrala.</w:t>
            </w:r>
          </w:p>
          <w:p w14:paraId="52F1846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tabel centralizator:</w:t>
            </w:r>
          </w:p>
          <w:p w14:paraId="167197A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Expertul verifica, urmatoarele: conţinutul sumarului contractelor de arendare valabile la data depunerii Cererii de Finanţare, şi stabileste elementele de identificare a cedentilor si verifica preluarea integrala.</w:t>
            </w:r>
          </w:p>
          <w:p w14:paraId="1ED3F29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 contract de concesionare:</w:t>
            </w:r>
          </w:p>
          <w:p w14:paraId="440DFCD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Expertul verifică: după caz, existența Contractului de comodat/contractului de inchiriere/ documentul potrivit caruia suprafata de teren a fost dată temporar în administrare/folosinţă, </w:t>
            </w:r>
          </w:p>
          <w:p w14:paraId="67A9C594" w14:textId="77777777" w:rsidR="00F9044C" w:rsidRPr="00F9044C" w:rsidRDefault="00F9044C" w:rsidP="00462D93">
            <w:pPr>
              <w:numPr>
                <w:ilvl w:val="0"/>
                <w:numId w:val="6"/>
              </w:numPr>
              <w:spacing w:before="120" w:after="120" w:line="240" w:lineRule="auto"/>
              <w:ind w:hanging="245"/>
              <w:contextualSpacing/>
              <w:jc w:val="both"/>
              <w:rPr>
                <w:rFonts w:ascii="Calibri" w:eastAsia="Calibri" w:hAnsi="Calibri" w:cs="Times New Roman"/>
                <w:sz w:val="24"/>
                <w:lang w:val="ro-RO"/>
              </w:rPr>
            </w:pPr>
            <w:r w:rsidRPr="00F9044C">
              <w:rPr>
                <w:rFonts w:ascii="Calibri" w:eastAsia="Calibri" w:hAnsi="Calibri" w:cs="Times New Roman"/>
                <w:sz w:val="24"/>
                <w:lang w:val="ro-RO"/>
              </w:rPr>
              <w:t>Contractul de comodat/ contractul de inchiriere:</w:t>
            </w:r>
          </w:p>
          <w:p w14:paraId="770DBA2B"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Expertul verifica urmatoarele: la data depunerii Cererii de Finanţare,  dacă solicitantul este în graficul de realizare a investiţiilor prevăzute în contract şi alte clauze, pentru a stabili elementele de identificare a cedentilor si a verifica preluarea integrala. </w:t>
            </w:r>
          </w:p>
          <w:p w14:paraId="64AC0A0A"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 xml:space="preserve">In toate cazurile de mai sus, in cazul exploatatiilor vegetale se vor verifica cedentii si </w:t>
            </w:r>
            <w:r w:rsidRPr="00F9044C">
              <w:rPr>
                <w:rFonts w:ascii="Calibri" w:eastAsia="Calibri" w:hAnsi="Calibri" w:cs="Times New Roman"/>
                <w:sz w:val="24"/>
                <w:lang w:val="ro-RO"/>
              </w:rPr>
              <w:lastRenderedPageBreak/>
              <w:t>in baza de date din Registrul exploatațiilor de la ANSVSA/DSVSA</w:t>
            </w:r>
          </w:p>
          <w:p w14:paraId="370A1CBE" w14:textId="77777777" w:rsidR="00F9044C" w:rsidRPr="00F9044C" w:rsidRDefault="00F9044C" w:rsidP="00F9044C">
            <w:pPr>
              <w:spacing w:before="120" w:after="120" w:line="240" w:lineRule="auto"/>
              <w:jc w:val="both"/>
              <w:rPr>
                <w:rFonts w:ascii="Calibri" w:eastAsia="Calibri" w:hAnsi="Calibri" w:cs="Times New Roman"/>
                <w:sz w:val="24"/>
                <w:szCs w:val="28"/>
                <w:lang w:val="ro-RO"/>
              </w:rPr>
            </w:pPr>
          </w:p>
          <w:p w14:paraId="19FD6936" w14:textId="77777777" w:rsidR="00F9044C" w:rsidRPr="00F9044C" w:rsidRDefault="00F9044C" w:rsidP="00462D93">
            <w:pPr>
              <w:numPr>
                <w:ilvl w:val="0"/>
                <w:numId w:val="6"/>
              </w:numPr>
              <w:spacing w:before="120" w:after="120" w:line="240" w:lineRule="auto"/>
              <w:ind w:hanging="270"/>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document notarial care atesta constituirea patrimoniului de afectațiune:</w:t>
            </w:r>
          </w:p>
          <w:p w14:paraId="29B9FB55"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5EEBC6F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Expertul verifică dacă prin  documentul notarial se atestă dreptul de folosință al imobilului în numele solicitantului, pe perioada de implementare si de monitorizare a proiectului.</w:t>
            </w:r>
          </w:p>
          <w:p w14:paraId="163DD352" w14:textId="77777777" w:rsidR="00F9044C" w:rsidRPr="00F9044C" w:rsidRDefault="00F9044C" w:rsidP="00462D93">
            <w:pPr>
              <w:numPr>
                <w:ilvl w:val="0"/>
                <w:numId w:val="6"/>
              </w:numPr>
              <w:spacing w:before="120" w:after="120" w:line="240" w:lineRule="auto"/>
              <w:ind w:hanging="180"/>
              <w:contextualSpacing/>
              <w:jc w:val="both"/>
              <w:rPr>
                <w:rFonts w:ascii="Calibri" w:eastAsia="Calibri" w:hAnsi="Calibri" w:cs="Times New Roman"/>
                <w:sz w:val="24"/>
                <w:lang w:val="ro-RO"/>
              </w:rPr>
            </w:pPr>
            <w:r w:rsidRPr="00F9044C">
              <w:rPr>
                <w:rFonts w:ascii="Calibri" w:eastAsia="Calibri" w:hAnsi="Calibri" w:cs="Times New Roman"/>
                <w:sz w:val="24"/>
                <w:lang w:val="ro-RO"/>
              </w:rPr>
              <w:t>documente pentru terenul ce constituie vatra stupinei - acte de proprietate conform legislaţiei în vigoare, sau contract de concesiune/ contract de arendă/ închiriere/ comodat valabile la momentul depunerii Cererii de Finanțare</w:t>
            </w:r>
          </w:p>
          <w:p w14:paraId="5CE0AA7B" w14:textId="77777777" w:rsidR="00F9044C" w:rsidRPr="00F9044C" w:rsidRDefault="00F9044C" w:rsidP="00F9044C">
            <w:pPr>
              <w:tabs>
                <w:tab w:val="num" w:pos="36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Terenul ce constituie vatra stupinei nu contribuie la calculul SO. </w:t>
            </w:r>
          </w:p>
          <w:p w14:paraId="31F92BA4" w14:textId="77777777" w:rsidR="00F9044C" w:rsidRPr="00F9044C" w:rsidRDefault="00F9044C" w:rsidP="00462D93">
            <w:pPr>
              <w:numPr>
                <w:ilvl w:val="0"/>
                <w:numId w:val="3"/>
              </w:num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Cabalinele și produsele acestora nu sunt destinate consumului uman, ci acestea deservesc munca în exploatație</w:t>
            </w:r>
          </w:p>
          <w:p w14:paraId="3F0C0F31" w14:textId="77777777" w:rsidR="00F9044C" w:rsidRPr="00F9044C" w:rsidRDefault="00F9044C" w:rsidP="00462D93">
            <w:pPr>
              <w:numPr>
                <w:ilvl w:val="0"/>
                <w:numId w:val="3"/>
              </w:num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Ciupercăriile înfiinţate în beciurile caselor, respectiv terenuri non-agricole care nu pot figura în sistemul electronic de identificare a parcelelor agricole APIA, nu sunt eligibile pentru sprijin.</w:t>
            </w:r>
          </w:p>
          <w:p w14:paraId="4CAF91C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Documente verificate si listate de expertul OJFIR din baza de date IACS de la APIA </w:t>
            </w:r>
          </w:p>
          <w:p w14:paraId="067799D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Dimensiunea exploataţiei agricole se verifică conform calculului din cererea de finanţare în sheet-ul specific submăsura 6.1, după cum urmeaza:</w:t>
            </w:r>
          </w:p>
          <w:p w14:paraId="3555A931"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verifică dacă marimea suprafeţelor si structura culturilor din Cererea de Finanţare sunt aceleaşi cu cele specificate în print screen-ul, forma coerentă, din Registrul Unic de Identificare de la APIA. Verificarea calculului SO se realizează prin consultarea si listarea înregistrarilor din IACS, de la APIA din anul curent (campania)  depunerii cererilor de finanţare pentru Instalarea tinerilor fermieri. </w:t>
            </w:r>
          </w:p>
          <w:p w14:paraId="32489FB5" w14:textId="77777777" w:rsidR="00F9044C" w:rsidRPr="00F9044C" w:rsidRDefault="00F9044C" w:rsidP="00F9044C">
            <w:pPr>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lastRenderedPageBreak/>
              <w:t xml:space="preserve">Calculul SO în funcţie  de perioada de desfăşurare a  sesiunii de proiecte se realizează astfel: </w:t>
            </w:r>
          </w:p>
          <w:p w14:paraId="2723B39A" w14:textId="77777777" w:rsidR="00F9044C" w:rsidRPr="00F9044C" w:rsidRDefault="00F9044C" w:rsidP="00462D93">
            <w:pPr>
              <w:numPr>
                <w:ilvl w:val="0"/>
                <w:numId w:val="7"/>
              </w:numPr>
              <w:tabs>
                <w:tab w:val="left" w:pos="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Pentru sesiunile de proiecte derulate în perioada 01 ianuarie – si pana la data deschiderii sesiunilor de inregistrare a cererilor de plata pe suprafata (APIA) se consultă şi listează înregistrările din IACS - APIA din anul anterior. </w:t>
            </w:r>
          </w:p>
          <w:p w14:paraId="1FADF469" w14:textId="77777777" w:rsidR="00F9044C" w:rsidRPr="00F9044C" w:rsidRDefault="00F9044C" w:rsidP="00462D93">
            <w:pPr>
              <w:numPr>
                <w:ilvl w:val="0"/>
                <w:numId w:val="7"/>
              </w:num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Pentru sesiunile de proiecte derulate dupa începerea sesiunilor de înregistrare a cererilor de plata pe suprafata (APIA) se consultă si listează înregistrarile din IACS - APIA din anul curent depunerii cererilor de finanţare.</w:t>
            </w:r>
          </w:p>
          <w:p w14:paraId="6F863556"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în care, expertul nu poate vizualiza în IACS exploataţia vizată de proiect, acesta va solicita prin adresă de la APIA prezentarea ultimelor înregistrări ale solicitantului.</w:t>
            </w:r>
          </w:p>
          <w:p w14:paraId="0AB9123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De asemenea, sunt acceptate adeverinţe APIA depuse de solicitant cu situaţia înscrierilor în APIA, cu condiţia ca din ele să reiasă îndeplinirea acestei condiţii de eligibilitate.</w:t>
            </w:r>
          </w:p>
          <w:p w14:paraId="78FD7A8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În situația în care, o exploatație se preia de la propria Persoană Fizică sau de la soţ/soţie, aceasta trebuie să se preia integral exploatația agricolă deținută fără a primi punctaj la selecţie. Documentul a2 (Inregistrare solicitant la APIA în Registrul Unic de  Identificare)  se verifică si listează obligatoriu pentru toţi solicitanţii care acceseaza submasura, inclusiv pentru solicitanţii care nu detin suprafeţe de teren agricole în exploataţie. </w:t>
            </w:r>
          </w:p>
          <w:p w14:paraId="2F51D0F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In concluzie:</w:t>
            </w:r>
          </w:p>
          <w:p w14:paraId="70C9E0B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Calculul dimensiunii exploataţiei agricole pentru anul 0 se realizează pe baza print screenului rezultat prin consultarea bazelor de date din Registrul Unic de Identificare de la APIA şi/ sau Registrul exploatațiilor de la ANSVSA/ Circumscripţia Veterinară în nume propriu  şi/ sau al cedentului (verificarea pentru cedent/cedenți se realizează doar pentru sesiunile de proiecte derulate în perioada 01 ianuarie – și până la data deschiderii sesiunilor de înregistrare a cererilor de plată pe suprafață </w:t>
            </w:r>
            <w:r w:rsidRPr="00F9044C">
              <w:rPr>
                <w:rFonts w:ascii="Calibri" w:eastAsia="Calibri" w:hAnsi="Calibri" w:cs="Times New Roman"/>
                <w:sz w:val="24"/>
                <w:lang w:val="ro-RO"/>
              </w:rPr>
              <w:lastRenderedPageBreak/>
              <w:t>APIA, astfel: se consultă şi listează înregistrările din IACS - APIA din anul anterior pentru cedent/cedenți).</w:t>
            </w:r>
          </w:p>
          <w:p w14:paraId="0BBE3ED9" w14:textId="77777777" w:rsidR="00F9044C" w:rsidRPr="00F9044C" w:rsidRDefault="00F9044C" w:rsidP="00F9044C">
            <w:pPr>
              <w:tabs>
                <w:tab w:val="left" w:pos="450"/>
              </w:tabs>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d) Documente solicitate pentru animale, păsări şi familii de albine:</w:t>
            </w:r>
          </w:p>
          <w:p w14:paraId="1C7DBC36" w14:textId="77777777" w:rsidR="00F9044C" w:rsidRPr="00F9044C" w:rsidRDefault="00F9044C" w:rsidP="00F9044C">
            <w:pPr>
              <w:tabs>
                <w:tab w:val="left" w:pos="45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Data de referinta pentru fermele zootehnice - Anul 0 pentru calcul SO este reprezentata de ultima înregistrare/actualizare  în Registrul Exploataţiei de la ANSVSA/DSVSA  efectuată înainte cu cel mult 30 de zile faţă de data  depunerii cererii de finanţare .</w:t>
            </w:r>
          </w:p>
          <w:p w14:paraId="1EAA31FF" w14:textId="77777777" w:rsidR="00F9044C" w:rsidRPr="00F9044C" w:rsidRDefault="00F9044C" w:rsidP="00F9044C">
            <w:pPr>
              <w:tabs>
                <w:tab w:val="left" w:pos="450"/>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Expertul va verifica in Registrul exploatatiei de la ANSVSA solicitantul, accesand baza de date, astfel: se completeaza urmatoarele rubrici pentru a verifica solicitantul:  RO - ul solicitantului, data de referință (momentul depunerii cererii de finanţare). Registrul rezultat se listeaza si se verifica daca calculul SO din Cererea de Finanțare este in concordanta cu acesta.</w:t>
            </w:r>
          </w:p>
          <w:p w14:paraId="024CB6F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verifică în formularul de mișcare ANSVSA/DSVSA (Anexa 4 din Normele sanitare veterinare ale Ordinului ANSVSA nr. 40/2010) datele de identificare ale proprietarului și crotalia animalului detinut.</w:t>
            </w:r>
          </w:p>
          <w:p w14:paraId="5413E577" w14:textId="77777777" w:rsidR="00F9044C" w:rsidRPr="00F9044C" w:rsidRDefault="00F9044C" w:rsidP="00F9044C">
            <w:pPr>
              <w:tabs>
                <w:tab w:val="left" w:pos="2268"/>
              </w:tabs>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 xml:space="preserve"> Situaţiile în care este necesară prezentarea formularului de mişcare ANSVSA/ DSVSA sunt prevăzute în legislaţia naţională, iar în cele ce urmează, reluăm un extras sintetizat al prevederilor legislative, pentru o mai bună înţelegere a aplicabilităţii acestora:</w:t>
            </w:r>
          </w:p>
          <w:p w14:paraId="1A56E7DE" w14:textId="77777777" w:rsidR="00F9044C" w:rsidRPr="00F9044C" w:rsidRDefault="00F9044C" w:rsidP="00F9044C">
            <w:pPr>
              <w:tabs>
                <w:tab w:val="left" w:pos="2268"/>
              </w:tabs>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 xml:space="preserve">Solicitantul constituit în conformitate cu OUG 44/2008, cu modificările şi completările ulterioare, respectiv PFA, II sau IF care preia o exploataţie agricolă de la propria persoană fizică înregistrată la DSVSA, nu depune formular de mişcare pentru transferul animalelor de pe persoană fizică pe PFA, II sau IF, transferul efectuându-se prin schimbarea formei de organizare a proprietarului în baza de date de la DSVSA. </w:t>
            </w:r>
          </w:p>
          <w:p w14:paraId="1309EDC4" w14:textId="77777777" w:rsidR="00F9044C" w:rsidRPr="00F9044C" w:rsidRDefault="00F9044C" w:rsidP="00F9044C">
            <w:pPr>
              <w:tabs>
                <w:tab w:val="left" w:pos="2268"/>
              </w:tabs>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 xml:space="preserve">Exploatația zootehnică preluată de PFA, II sau IF își va păstra codul de exploatație „RO” alocat persoanei fizice, iar în Baza Națională de Date se </w:t>
            </w:r>
            <w:r w:rsidRPr="00F9044C">
              <w:rPr>
                <w:rFonts w:ascii="Calibri" w:eastAsia="Calibri" w:hAnsi="Calibri" w:cs="Times New Roman"/>
                <w:sz w:val="24"/>
                <w:szCs w:val="28"/>
                <w:lang w:val="ro-RO"/>
              </w:rPr>
              <w:lastRenderedPageBreak/>
              <w:t>va modifica doar forma de organizare din Persoană fizică înregistrată cu CNP în PFA, II sau IF  înregistrată la Registrul Comerțului.</w:t>
            </w:r>
          </w:p>
          <w:p w14:paraId="7EF341EE" w14:textId="77777777" w:rsidR="00F9044C" w:rsidRPr="00F9044C" w:rsidRDefault="00F9044C" w:rsidP="00F9044C">
            <w:pPr>
              <w:tabs>
                <w:tab w:val="left" w:pos="2268"/>
              </w:tabs>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NORMA SANITARĂ VETERINARĂ din 29 aprilie 2010 pentru implementarea procesului de identificare şi înregistrare a suinelor, ovinelor, caprinelor şi bovinelor , art. 1 (10) „mişcarea animalelor - creşterea sau descreşterea numărului de animale aflate într-o exploataţie, din oricare motiv, inclusiv naşterea sau moartea unui animal” coroborat cu art. 5 (1) punctul f „fiecare mişcare a animalelor se desfăşoară numai cu formularele/documentele de mişcare şi este înregistrată în SNIIA” precum şi cu art. 11 (4) „Fiecare proprietar de exploataţie, proprietar de animale sau deţinător al acestora are obligaţia de a notifica medicului veterinar de liberă practică împuternicit orice intenţie de mişcare a animalelor; în acest scop, solicită medicului veterinar de liberă practică împuternicit eliberarea formularului de mişcare, al cărui model este prevăzut în anexa nr. 4”.</w:t>
            </w:r>
          </w:p>
          <w:p w14:paraId="55353D79" w14:textId="77777777" w:rsidR="00F9044C" w:rsidRPr="00F9044C" w:rsidRDefault="00F9044C" w:rsidP="00F9044C">
            <w:pPr>
              <w:tabs>
                <w:tab w:val="num" w:pos="36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Paşaportul emis de ANZ. În cazul în care solicitantul deţine cabaline de rasă şi origine se verifică dacă solicitantul a prezentat Paşaportul emis de ANZ pentru ecvideele (cabalinele) cu rasă şi origine pentru toate cabalinele menţionate în tabelul privind Calculul SO şi în doc. 1.</w:t>
            </w:r>
          </w:p>
          <w:p w14:paraId="7684281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Pentru exploataţiile agricole care deţin păsari :</w:t>
            </w:r>
          </w:p>
          <w:p w14:paraId="4702F21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verifică in adeverinta eliberată de medicul veterinar de circumscripţie numarul pasarilor si al familiilor de albine corelandu-se cu inregistrarile din copia Registrului Agricol.</w:t>
            </w:r>
          </w:p>
          <w:p w14:paraId="570E4062" w14:textId="77777777" w:rsidR="00F9044C" w:rsidRPr="00F9044C" w:rsidRDefault="00F9044C" w:rsidP="00F9044C">
            <w:pPr>
              <w:tabs>
                <w:tab w:val="num" w:pos="36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Terenul ce constituie vatra stupinei nu contribuie la calculul SO. Suprafaţa de teren eligibilă pentru vatra stupinei este de minim 5 mp/stup şi 50 mp pentru fiecare pavilion apicol. Terenul care formează vatra stupinei nu  este obligatoriu sa fie  inregistrat în Registrul unic de identificare, la APIA, acesta necontribuind la calculul SO din cererea de finanţare.</w:t>
            </w:r>
          </w:p>
          <w:p w14:paraId="58C8DC3F"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e1) Pentru exploatațiile vegetale se va verifica copie din Registrul agricol actualizat în anul depunerii cererii d e finantare care să confirme </w:t>
            </w:r>
            <w:r w:rsidRPr="00F9044C">
              <w:rPr>
                <w:rFonts w:ascii="Calibri" w:eastAsia="Calibri" w:hAnsi="Calibri" w:cs="Times New Roman"/>
                <w:sz w:val="24"/>
                <w:lang w:val="ro-RO"/>
              </w:rPr>
              <w:lastRenderedPageBreak/>
              <w:t>dreptul de folosinţă (proprietate/arendă/ concesionare) al terenului/ fermei zootehnice/ animalelor (doar proprietate) înregistrate pentru baza de producţie, cu ştampila primăriei şi menţiunea "Conform cu originalul".</w:t>
            </w:r>
          </w:p>
          <w:p w14:paraId="2CB64543"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e2)Pentru exploataţiile mixte şi zootehnice se va verifica copia din Registrul agricol emis de Primării actualizat cu cel mult 30 de zile înaintea depunerii cererii de finanţare care să confirme dreptul de folosinţă (proprietate/arendă/concesionare) al terenului/ fermei zootehnice/ animalelor (doar proprietate) înregistrate pentru baza de producţie, cu ştampila primăriei şi menţiunea  "Conform cu originalul".</w:t>
            </w:r>
          </w:p>
          <w:p w14:paraId="678BF627"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situaţia în care primăriile nu pot elibera copia Registrului agricol cu situaţia curentă, se va depune copia ultimei înregistrari a registrului agricol însoţită de adeverinţă emisă de primărie privind situaţia curentă.</w:t>
            </w:r>
          </w:p>
          <w:p w14:paraId="7F6F15B3"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se verifică existenţa acestui document pentru toţi solicitanţii şi corelarea informaţiilor din Registrul agricol cu cele existente în Registrul unic de identificare şi/sau din registrul exploataţiei de la ANSVSA/DSVSA/ circumscriptia veterinară.</w:t>
            </w:r>
          </w:p>
          <w:p w14:paraId="63A06491"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b) și c): se verifică existența documentelor solicitate pentru construcții permanente/provizorii.</w:t>
            </w:r>
          </w:p>
          <w:p w14:paraId="1B3F084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verifică existența documentelor pentru adăposturile animalelor (constructii provizorii și/ sau definitive de tipul: grajduri, saivane, padocuri, etc); </w:t>
            </w:r>
          </w:p>
          <w:p w14:paraId="5C2DAAC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în care proiectul vizează și modernizarea clădirilor aceastea se vor face în baza Legii 50/1991, modificata şi completată.</w:t>
            </w:r>
          </w:p>
          <w:p w14:paraId="5EFDF227" w14:textId="77777777" w:rsidR="00F9044C" w:rsidRPr="00F9044C" w:rsidRDefault="00F9044C" w:rsidP="00F9044C">
            <w:pPr>
              <w:shd w:val="clear" w:color="auto" w:fill="FFFFFF"/>
              <w:spacing w:before="120" w:after="120" w:line="240" w:lineRule="auto"/>
              <w:ind w:left="360"/>
              <w:rPr>
                <w:rFonts w:ascii="Calibri" w:eastAsia="Times New Roman" w:hAnsi="Calibri" w:cs="Times New Roman"/>
                <w:sz w:val="24"/>
                <w:szCs w:val="20"/>
                <w:lang w:val="x-none" w:eastAsia="x-none"/>
              </w:rPr>
            </w:pPr>
            <w:r w:rsidRPr="00F9044C">
              <w:rPr>
                <w:rFonts w:ascii="Calibri" w:eastAsia="Times New Roman" w:hAnsi="Calibri" w:cs="Times New Roman"/>
                <w:sz w:val="24"/>
                <w:szCs w:val="20"/>
                <w:lang w:val="x-none" w:eastAsia="x-none"/>
              </w:rPr>
              <w:t>În cazul prezentării contractului de comodat/locaţiune pentru construcțiile cu caracter provizoriu, conform prevederilor Legii nr 50/ 1991, cu modificările și completările ulterioare, expertul verifică dacă  solicitantul  a atașat acordul expres al proprietarului de drept.</w:t>
            </w:r>
          </w:p>
          <w:p w14:paraId="4F3FBC27" w14:textId="77777777" w:rsidR="00F9044C" w:rsidRPr="00F9044C" w:rsidRDefault="00F9044C" w:rsidP="00F9044C">
            <w:pPr>
              <w:tabs>
                <w:tab w:val="left" w:pos="1418"/>
              </w:tabs>
              <w:spacing w:before="120" w:after="120" w:line="240" w:lineRule="auto"/>
              <w:rPr>
                <w:rFonts w:ascii="Calibri" w:eastAsia="Calibri" w:hAnsi="Calibri" w:cs="Times New Roman"/>
                <w:sz w:val="24"/>
                <w:szCs w:val="28"/>
                <w:lang w:val="ro-RO"/>
              </w:rPr>
            </w:pPr>
          </w:p>
          <w:p w14:paraId="5B21F2EB" w14:textId="77777777" w:rsidR="00F9044C" w:rsidRPr="00F9044C" w:rsidRDefault="00F9044C" w:rsidP="00F9044C">
            <w:pPr>
              <w:tabs>
                <w:tab w:val="left" w:pos="1418"/>
              </w:tabs>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Expertul verifică dacă contractele care conferă dreptul de folosință asupra clădirilor și a terenurilor sunt  încheiate pentru o perioadă egală cu perioada de implementare şi monitorizare a proiectelor, începând cu anul depunerii cererii de finanțare în cazul clădirilor asupra cărora se intervine cu investiții de modernizare/extindere și a terenurilor pe care se vor realiza investiții ce presupun lucrări de construcții-montaj.</w:t>
            </w:r>
          </w:p>
          <w:p w14:paraId="4070F78A" w14:textId="77777777" w:rsidR="00F9044C" w:rsidRPr="00F9044C" w:rsidRDefault="00F9044C" w:rsidP="00F9044C">
            <w:pPr>
              <w:tabs>
                <w:tab w:val="left" w:pos="1418"/>
              </w:tabs>
              <w:spacing w:before="120" w:after="120" w:line="240" w:lineRule="auto"/>
              <w:jc w:val="both"/>
              <w:rPr>
                <w:rFonts w:ascii="Calibri" w:eastAsia="Calibri" w:hAnsi="Calibri" w:cs="Times New Roman"/>
                <w:sz w:val="24"/>
                <w:szCs w:val="28"/>
                <w:lang w:val="ro-RO"/>
              </w:rPr>
            </w:pPr>
          </w:p>
          <w:p w14:paraId="48D53EA0" w14:textId="77777777" w:rsidR="00F9044C" w:rsidRPr="00F9044C" w:rsidRDefault="00F9044C" w:rsidP="00F9044C">
            <w:pPr>
              <w:tabs>
                <w:tab w:val="left" w:pos="2268"/>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exploataţiilor care presupun înfiinţarea şi/sau reconversia plantaţiilor pomicole, expertul verifică dacă contractele care conferă dreptul de folosință (arendă, concesiune) asupra  terenurilor agricole, pentru exploataţii pomicole, sunt încheiate pe o perioadă de minimum 15 ani (excepție: pepinierele, culturile de căpșun, zmeur, mur, coacăz și agriș unde perioada minimă este de 10 ani), începând cu anul depunerii Cererii de Finanțare.</w:t>
            </w:r>
          </w:p>
          <w:p w14:paraId="37D063A1"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Solicitantul nu va reduce dimensiunea economică prevăzută la depunerea cererii de finanțare a exploatației agricole pe durata de execuție a proiectului cu mai mult de 15%. Prin excepție, în cazul pepinierelor marja de fluctuație de maximum 15% a dimensiunii economice poate fi mai mare. Cu toate acestea, dimensiunea economică a exploatației agricole nu va scădea/depăși, în nicio situație, limitele admise de SO stabilite prin condițiile de eligibilitate. </w:t>
            </w:r>
          </w:p>
          <w:p w14:paraId="508AF9B8" w14:textId="77777777" w:rsidR="00F9044C" w:rsidRPr="00F9044C" w:rsidRDefault="00F9044C" w:rsidP="00F9044C">
            <w:pPr>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Pe întreaga durată de execuție și monitorizare a proiectului se va păstra sectorul dominant pentru care proiectul a fost selectat şi contractat.</w:t>
            </w:r>
          </w:p>
          <w:p w14:paraId="7E9AE6B3" w14:textId="77777777" w:rsidR="00F9044C" w:rsidRPr="00F9044C" w:rsidRDefault="00F9044C" w:rsidP="00F9044C">
            <w:pPr>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Dimensiunea economică a exploatației agricole prevăzută la depunerea cererii de finanțare poate crește pe durata de execuție păstrându-se sectorul dominant pentru care proiectul a fost selectat şi contractat.</w:t>
            </w:r>
          </w:p>
          <w:p w14:paraId="17915F96"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3F0CA90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IMPORTANT: </w:t>
            </w:r>
            <w:r w:rsidRPr="00F9044C">
              <w:rPr>
                <w:rFonts w:ascii="Calibri" w:eastAsia="Calibri" w:hAnsi="Calibri" w:cs="Times New Roman"/>
                <w:sz w:val="24"/>
                <w:lang w:val="ro-RO"/>
              </w:rPr>
              <w:tab/>
              <w:t xml:space="preserve">În cazul în care exploataţiile sunt afectate de calamităţi naturale, iar la vizita pe </w:t>
            </w:r>
            <w:r w:rsidRPr="00F9044C">
              <w:rPr>
                <w:rFonts w:ascii="Calibri" w:eastAsia="Calibri" w:hAnsi="Calibri" w:cs="Times New Roman"/>
                <w:sz w:val="24"/>
                <w:lang w:val="ro-RO"/>
              </w:rPr>
              <w:lastRenderedPageBreak/>
              <w:t>teren se constată calamitarea exploataţiei, criteriul de eligibilitate este îndeplinit doar dacă solicitantul a prezentat document justificativ de confirmare a situaţiei, în conformitate cu legislaţia în vigoare.</w:t>
            </w:r>
          </w:p>
          <w:p w14:paraId="63BD3979" w14:textId="77777777" w:rsidR="00F9044C" w:rsidRPr="00F9044C" w:rsidRDefault="00F9044C" w:rsidP="00F9044C">
            <w:pPr>
              <w:spacing w:before="120" w:after="120" w:line="240" w:lineRule="auto"/>
              <w:jc w:val="both"/>
              <w:rPr>
                <w:rFonts w:ascii="Calibri" w:eastAsia="Calibri" w:hAnsi="Calibri" w:cs="Times New Roman"/>
                <w:sz w:val="24"/>
                <w:lang w:val="ro-RO"/>
              </w:rPr>
            </w:pPr>
          </w:p>
        </w:tc>
      </w:tr>
    </w:tbl>
    <w:p w14:paraId="1A7D3AF4" w14:textId="77777777" w:rsidR="00F9044C" w:rsidRPr="00F9044C" w:rsidRDefault="00F9044C" w:rsidP="00F9044C">
      <w:pPr>
        <w:spacing w:before="120" w:after="120" w:line="240" w:lineRule="auto"/>
        <w:rPr>
          <w:rFonts w:ascii="Calibri" w:eastAsia="Calibri" w:hAnsi="Calibri" w:cs="Times New Roman"/>
          <w:sz w:val="24"/>
          <w:lang w:val="ro-RO"/>
        </w:rPr>
      </w:pPr>
    </w:p>
    <w:p w14:paraId="514B6434" w14:textId="77777777" w:rsidR="00F9044C" w:rsidRPr="00F9044C" w:rsidRDefault="00F9044C" w:rsidP="00F9044C">
      <w:pPr>
        <w:spacing w:before="120" w:after="120" w:line="240" w:lineRule="auto"/>
        <w:jc w:val="both"/>
        <w:rPr>
          <w:rFonts w:ascii="Calibri" w:eastAsia="Times New Roman" w:hAnsi="Calibri" w:cs="Times New Roman"/>
          <w:sz w:val="24"/>
          <w:szCs w:val="16"/>
          <w:lang w:val="x-none" w:eastAsia="x-none"/>
        </w:rPr>
      </w:pPr>
      <w:r w:rsidRPr="00F9044C">
        <w:rPr>
          <w:rFonts w:ascii="Calibri" w:eastAsia="Times New Roman" w:hAnsi="Calibri" w:cs="Times New Roman"/>
          <w:b/>
          <w:sz w:val="24"/>
          <w:szCs w:val="16"/>
          <w:lang w:val="x-none" w:eastAsia="x-none"/>
        </w:rPr>
        <w:t>EG3 Planul de afaceri</w:t>
      </w:r>
      <w:r w:rsidRPr="00F9044C">
        <w:rPr>
          <w:rFonts w:ascii="Calibri" w:eastAsia="Times New Roman" w:hAnsi="Calibri" w:cs="Times New Roman"/>
          <w:sz w:val="24"/>
          <w:szCs w:val="16"/>
          <w:lang w:val="x-none" w:eastAsia="x-none"/>
        </w:rPr>
        <w:t xml:space="preserve"> </w:t>
      </w:r>
    </w:p>
    <w:p w14:paraId="544FF642" w14:textId="77777777" w:rsidR="00F9044C" w:rsidRPr="00F9044C" w:rsidRDefault="00F9044C" w:rsidP="00F9044C">
      <w:pPr>
        <w:spacing w:before="120" w:after="120" w:line="240" w:lineRule="auto"/>
        <w:jc w:val="both"/>
        <w:rPr>
          <w:rFonts w:ascii="Calibri" w:eastAsia="Times New Roman" w:hAnsi="Calibri" w:cs="Times New Roman"/>
          <w:b/>
          <w:sz w:val="24"/>
          <w:szCs w:val="16"/>
          <w:lang w:val="x-none" w:eastAsia="x-none"/>
        </w:rPr>
      </w:pPr>
      <w:r w:rsidRPr="00F9044C">
        <w:rPr>
          <w:rFonts w:ascii="Calibri" w:eastAsia="Times New Roman" w:hAnsi="Calibri" w:cs="Times New Roman"/>
          <w:b/>
          <w:sz w:val="24"/>
          <w:szCs w:val="16"/>
          <w:lang w:val="x-none" w:eastAsia="x-none"/>
        </w:rPr>
        <w:t>(a) în cazul proiectelor încadrate în art.19.1.a.i și art.19.1.a.iii:</w:t>
      </w:r>
    </w:p>
    <w:p w14:paraId="1AA713E0"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(i) situația inițială a exploatației agricole;</w:t>
      </w:r>
    </w:p>
    <w:p w14:paraId="16B2404F"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(ii) etapele și obiectivele pentru dezvoltarea activităților exploatației agricole;</w:t>
      </w:r>
    </w:p>
    <w:p w14:paraId="4F59D890"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(iii) detalii privind acțiunile, inclusiv cele legate de sustenabilitatea mediului și de utilizarea eficientă a resurselor, necesare pentru dezvoltarea activităților exploatației agricole, cum ar fi investițiile, formarea sau consilierea;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2"/>
        <w:gridCol w:w="4883"/>
      </w:tblGrid>
      <w:tr w:rsidR="00F9044C" w:rsidRPr="00F9044C" w14:paraId="41347D69" w14:textId="77777777" w:rsidTr="00F9044C">
        <w:trPr>
          <w:trHeight w:val="558"/>
        </w:trPr>
        <w:tc>
          <w:tcPr>
            <w:tcW w:w="4975" w:type="dxa"/>
            <w:tcBorders>
              <w:top w:val="single" w:sz="4" w:space="0" w:color="auto"/>
              <w:left w:val="single" w:sz="4" w:space="0" w:color="auto"/>
              <w:bottom w:val="single" w:sz="4" w:space="0" w:color="auto"/>
              <w:right w:val="single" w:sz="4" w:space="0" w:color="auto"/>
            </w:tcBorders>
            <w:shd w:val="clear" w:color="auto" w:fill="C0C0C0"/>
          </w:tcPr>
          <w:p w14:paraId="44D5D930" w14:textId="77777777" w:rsidR="00F9044C" w:rsidRPr="00F9044C" w:rsidRDefault="00F9044C" w:rsidP="00F9044C">
            <w:pPr>
              <w:spacing w:before="120" w:after="120" w:line="240" w:lineRule="auto"/>
              <w:rPr>
                <w:rFonts w:ascii="Calibri" w:eastAsia="Calibri" w:hAnsi="Calibri" w:cs="Times New Roman"/>
                <w:b/>
                <w:sz w:val="24"/>
                <w:lang w:val="ro-RO"/>
              </w:rPr>
            </w:pPr>
            <w:bookmarkStart w:id="21" w:name="_Toc487027958"/>
            <w:bookmarkStart w:id="22" w:name="_Toc487029189"/>
            <w:r w:rsidRPr="00F9044C">
              <w:rPr>
                <w:rFonts w:ascii="Calibri" w:eastAsia="Calibri" w:hAnsi="Calibri" w:cs="Times New Roman"/>
                <w:b/>
                <w:sz w:val="24"/>
                <w:lang w:val="ro-RO"/>
              </w:rPr>
              <w:t>DOCUMENTE  DE PREZENTAT</w:t>
            </w:r>
            <w:bookmarkEnd w:id="21"/>
            <w:bookmarkEnd w:id="22"/>
          </w:p>
        </w:tc>
        <w:tc>
          <w:tcPr>
            <w:tcW w:w="4885" w:type="dxa"/>
            <w:tcBorders>
              <w:top w:val="single" w:sz="4" w:space="0" w:color="auto"/>
              <w:left w:val="single" w:sz="4" w:space="0" w:color="auto"/>
              <w:bottom w:val="single" w:sz="4" w:space="0" w:color="auto"/>
              <w:right w:val="single" w:sz="4" w:space="0" w:color="auto"/>
            </w:tcBorders>
            <w:shd w:val="clear" w:color="auto" w:fill="C0C0C0"/>
          </w:tcPr>
          <w:p w14:paraId="5AF9EE36"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PUNCTE DE VERIFICAT ÎN DOCUMENTE</w:t>
            </w:r>
          </w:p>
        </w:tc>
      </w:tr>
      <w:tr w:rsidR="00F9044C" w:rsidRPr="00F9044C" w14:paraId="6FC4AA00" w14:textId="77777777" w:rsidTr="00F9044C">
        <w:trPr>
          <w:trHeight w:val="302"/>
        </w:trPr>
        <w:tc>
          <w:tcPr>
            <w:tcW w:w="4975" w:type="dxa"/>
            <w:tcBorders>
              <w:top w:val="single" w:sz="4" w:space="0" w:color="auto"/>
              <w:left w:val="single" w:sz="4" w:space="0" w:color="auto"/>
              <w:bottom w:val="single" w:sz="4" w:space="0" w:color="auto"/>
              <w:right w:val="single" w:sz="4" w:space="0" w:color="auto"/>
            </w:tcBorders>
          </w:tcPr>
          <w:p w14:paraId="15BBFF4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Planul de afaceri</w:t>
            </w:r>
          </w:p>
          <w:p w14:paraId="683D5AB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4CD744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8F3575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A6A3BE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8891FE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F9AAF7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C4A8FD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37D37F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5D9118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381C86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4F2BE6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F7FA08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E3F3C5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AFA4D2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F6E23C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F5EC6D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1FEAEC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284A4A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5AD344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0BBFFE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754446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6D0682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438600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1C7FD4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04C4A6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9CE774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0C2CB4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BFDB05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E621CD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4F974B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0FF800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4E0380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8D2656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A89A3E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D6162D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C1A3D2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5A8FA0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E8CB7D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7763A2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DA2C69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8A9341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E40611F"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6DACB6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2B968D0"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DF6B0D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BEB8B5D"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64E457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3CC393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CBC531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FCC7E3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312A3D4"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D23B72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E357940"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4798DA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63C0DD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8EAF61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8EF070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4EC6B8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CE5324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FC644F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4500DD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E30031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2F276B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AC15EFE"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765EA3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BD67BA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E524FF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6D2AD9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B5970A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143ED3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5EF5CE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ACCA7B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84A28F6"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0124248"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78580A0"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7A44401"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3D1B7F3"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F8ABA1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48121C3C"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9D20AC0"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9F3699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5A270A8A"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6CC48E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061631B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1C7E2B39"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F4CF935"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37013561"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44699CE2"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22B4715B"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7F6D6F12"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244AFC87" w14:textId="77777777" w:rsidR="00F9044C" w:rsidRPr="00F9044C" w:rsidRDefault="00F9044C" w:rsidP="00F9044C">
            <w:pPr>
              <w:tabs>
                <w:tab w:val="center" w:pos="4536"/>
                <w:tab w:val="right" w:pos="9072"/>
              </w:tabs>
              <w:spacing w:before="120" w:after="120" w:line="240" w:lineRule="auto"/>
              <w:jc w:val="both"/>
              <w:rPr>
                <w:rFonts w:ascii="Calibri" w:eastAsia="Calibri" w:hAnsi="Calibri" w:cs="Times New Roman"/>
                <w:sz w:val="24"/>
                <w:lang w:val="ro-RO"/>
              </w:rPr>
            </w:pPr>
          </w:p>
          <w:p w14:paraId="6BC68B9A"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3AE67481"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36103F86"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2861B62C"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47967C31" w14:textId="77777777" w:rsidR="00F9044C" w:rsidRPr="00F9044C" w:rsidRDefault="00F9044C" w:rsidP="00F9044C">
            <w:pPr>
              <w:tabs>
                <w:tab w:val="num" w:pos="270"/>
                <w:tab w:val="right" w:pos="9072"/>
              </w:tabs>
              <w:spacing w:before="120" w:after="120" w:line="240" w:lineRule="auto"/>
              <w:jc w:val="both"/>
              <w:rPr>
                <w:rFonts w:ascii="Calibri" w:eastAsia="Calibri" w:hAnsi="Calibri" w:cs="Times New Roman"/>
                <w:sz w:val="24"/>
                <w:lang w:val="ro-RO"/>
              </w:rPr>
            </w:pPr>
          </w:p>
          <w:p w14:paraId="73274534" w14:textId="77777777" w:rsidR="00F9044C" w:rsidRPr="00F9044C" w:rsidRDefault="00F9044C" w:rsidP="00F9044C">
            <w:pPr>
              <w:spacing w:before="120" w:after="120" w:line="240" w:lineRule="auto"/>
              <w:jc w:val="both"/>
              <w:rPr>
                <w:rFonts w:ascii="Calibri" w:eastAsia="Calibri" w:hAnsi="Calibri" w:cs="Times New Roman"/>
                <w:sz w:val="24"/>
                <w:lang w:val="ro-RO"/>
              </w:rPr>
            </w:pPr>
          </w:p>
        </w:tc>
        <w:tc>
          <w:tcPr>
            <w:tcW w:w="4885" w:type="dxa"/>
            <w:tcBorders>
              <w:top w:val="single" w:sz="4" w:space="0" w:color="auto"/>
              <w:left w:val="single" w:sz="4" w:space="0" w:color="auto"/>
              <w:bottom w:val="single" w:sz="4" w:space="0" w:color="auto"/>
              <w:right w:val="single" w:sz="4" w:space="0" w:color="auto"/>
            </w:tcBorders>
            <w:hideMark/>
          </w:tcPr>
          <w:p w14:paraId="4496E13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Se verifică dacă implementarea Planului de afaceri este preconizată să înceapă în termen de cel mult 9 luni de la data deciziei de acordare a sprijinului.</w:t>
            </w:r>
          </w:p>
          <w:p w14:paraId="6B49CDA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verifică existența descrierii situației inițiale a exploatației agricole (culturi, efective de animale, utilaje etc).</w:t>
            </w:r>
          </w:p>
          <w:p w14:paraId="0964142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verifică existența în Planul de Afaceri a etapelor și obiectivelor pentru dezvoltarea activităților exploatației agricole; </w:t>
            </w:r>
          </w:p>
          <w:p w14:paraId="5F65FFE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vederea evitării dublei finanţări, nu pot fi finanţate prin PNDR acţiunile eligibile prin Programul Național de Sprijin în Sectorul Vitivinicol și Programul Național Apicol aprobate, în vigoare.</w:t>
            </w:r>
          </w:p>
          <w:p w14:paraId="6716EB5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proiectelor care vizează exploataţii vitivinicole/apicole, pentru a demonstra viabilitatea planului de afaceri, vor fi introduse alte cheltuieli decât cele specifice PNS/PNA. În acest caz, evaluatorii vor ţine cont de aria limitată de cheltuieli a solicitanţilor aflaţi în această situaţie pentru evaluarea viabilităţii planului de afaceri.</w:t>
            </w:r>
          </w:p>
          <w:p w14:paraId="754EC80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verifică detalierea acțiunilor, inclusiv cele legate de sustenabilitatea mediului și de </w:t>
            </w:r>
            <w:r w:rsidRPr="00F9044C">
              <w:rPr>
                <w:rFonts w:ascii="Calibri" w:eastAsia="Calibri" w:hAnsi="Calibri" w:cs="Times New Roman"/>
                <w:sz w:val="24"/>
                <w:lang w:val="ro-RO"/>
              </w:rPr>
              <w:lastRenderedPageBreak/>
              <w:t>utilizarea eficientă a resurselor, necesare pentru dezvoltarea activităților exploatației agricole, cum ar fi investițiile, formarea sau consilierea;</w:t>
            </w:r>
          </w:p>
          <w:p w14:paraId="6A5BF46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exploatațiilor agricole care vizează creșterea animalelor, în cuprinsul planului de afaceri se vor detalia elementele minime necesare asigurării conformităţii cu normele de mediu privind gestionarea platformelor de gunoi de grajd, iar calculele se vor efectua în baza metodologiei şi a legislaţiei aplicabile, sau se va face dovada existenţei acestora, respectiv se vor detalia în Planul de Afaceri (secţiunea Descrierea situaţiei curente) amenajările existente, având în vedere următoarele:</w:t>
            </w:r>
          </w:p>
          <w:p w14:paraId="64BC010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Expertul verifica  daca solicitantul si-a calculat si si-a prevazut amenajari privind gestionarea gunoiului de grajd prin proiect, respectiv capacitatea de stocare aferenta  a gunoiului de grajd si daca acesta respecta  condițiile de bune practici agricole.   </w:t>
            </w:r>
          </w:p>
          <w:p w14:paraId="1B80AC8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Acest calcul se va întocmi prin introducerea datelor specifice in calculatorul de capacitate a platformei de gunoi fila ”producție de gunoi”  Calculul standardului privind cantitatea maxima de ingrasaminte cu azot care pot fi aplicate pe terenul agricol. In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”AMN” </w:t>
            </w:r>
          </w:p>
          <w:p w14:paraId="3266C2D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Excepţie de la calculul privind cantitatea maximă de îngrășăminte cu azot care pot fi aplicate pe terenul agricol, fac tinerii fermieri care fac dovada încheierii unui contract cu o platformă de gunoi de grajd autorizată  comunală/a unui agent economic  sau cei care vor prezenta adeverință emisă de Primăria Comunei pe teritoriul căreia se regăsește platforma comunală, din care să rezulte faptul că aceasta va prelua gunoiul de grajd din exploatația solicitantului.</w:t>
            </w:r>
          </w:p>
          <w:p w14:paraId="2B4D236C"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În cazul tinerilor fermieri care au încheiat un contract cu o platformă comunală de grajd, aceștia vor prezenta, în cadrul Planului de </w:t>
            </w:r>
            <w:r w:rsidRPr="00F9044C">
              <w:rPr>
                <w:rFonts w:ascii="Calibri" w:eastAsia="Calibri" w:hAnsi="Calibri" w:cs="Times New Roman"/>
                <w:sz w:val="24"/>
                <w:lang w:val="ro-RO"/>
              </w:rPr>
              <w:lastRenderedPageBreak/>
              <w:t>Afaceri, modul în care se asigură capacitatea de stocare temporară a gunoiul de grajd, în cadrul exploatației, până la momentul colectării acesteia:</w:t>
            </w:r>
          </w:p>
          <w:p w14:paraId="4954A8F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Platformele pentru gestionarea gunoiului de grajd  se pot face în sistem:</w:t>
            </w:r>
          </w:p>
          <w:p w14:paraId="4FE4126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 xml:space="preserve">Individual (gospodăresc), caz în care solicitantul trebuie să aibă/prevadă platforme individuale conform prevederilor Codului de bune practici agricole pentru protecția apelor împotriva poluării cu nitrați din surse agricole, cu mențiunea că nu sunt acceptate ca și platforme individuale:, grămezile de compost cu pat de paie sau întăritură de pământ și grămezile de compost pe folii de plastic. </w:t>
            </w:r>
          </w:p>
          <w:p w14:paraId="7BA2FC7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și/ sau </w:t>
            </w:r>
          </w:p>
          <w:p w14:paraId="36BC558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Comunal – adaptate ţinând cont de existenţa unei platforme comunale.</w:t>
            </w:r>
          </w:p>
          <w:p w14:paraId="7229A58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în care în UAT-ul respectiv sau în zonele limitrofe există o platformă autorizată de gunoi de grajd comunală/ a unui agent economic, solicitanții au obligația de a construi o amenajare minimă pentru depozitarea gunoiului de grajd, până la preluarea acesteia de către Platforma Comunală/agentul economic autorizat.</w:t>
            </w:r>
          </w:p>
          <w:p w14:paraId="42C13B6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După caz, se verifică următoarele documente:</w:t>
            </w:r>
          </w:p>
          <w:p w14:paraId="0A110AA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 xml:space="preserve">Contractul de colectare a gunoiului de grajd încheiat între solicitant și deținătorul platformei </w:t>
            </w:r>
          </w:p>
          <w:p w14:paraId="4AD37F6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sau </w:t>
            </w:r>
          </w:p>
          <w:p w14:paraId="2ECAF26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Adeverință emisă de Primăria comunei în rază căreia se regăsește platforma comunală din care să rezulte că aceasta va prelua gunoiul de grajd din exploatația solicitantului.</w:t>
            </w:r>
          </w:p>
          <w:p w14:paraId="3AC303E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Amenajarea minimă pentru gestionarea gunoiului de grajd poate fi reprezentată de sistemele de depozitare conforme cu Codul de bune practici, respectiv grămezi de compost cu pat de paie, grămezi de compost pe folii de plastic, etc, dar care pot fi de dimensiuni mai mici în corelare cu perioada de depozitare până la momentul preluării de către platforma comunală/agentul economic autorizat.</w:t>
            </w:r>
          </w:p>
          <w:p w14:paraId="667AB47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Nota: Zonele in care pot fi introduse datele specifice sunt marcate cu gri din anexa numit „Calculator Cod Bune Practici Agricole”. Cerința se va verifica la momentul finalizării implementării planului de afaceri prin prezentarea NOTEI DE CONSTATARE PRIVIND CONDIŢIILE DE MEDIU emisa de Garda Nationala de Mediu. Nerealizarea acestei condiţii majore va atrage după sine recuperarea întregului sprijin acordat.</w:t>
            </w:r>
          </w:p>
          <w:p w14:paraId="0C6A7F3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cererilor de finanțare care prevăd în cadrul planului de afaceri amenajări de gestionare a gunoiului de grajd, expertul va verifica existența Autorizației de Construire la depunerea tranșei a2-a de plată.</w:t>
            </w:r>
          </w:p>
          <w:p w14:paraId="6C9E509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în care la momentul depunerii Cererii de Finanțare se face dovada existenței platformei de gunoi de grajd, la depunerea Dosarului Cererii de Plată – tranșa a2-a, nu mai este necesară prezentarea Autorizația de Construire (excepție fac cazurile în care a fost necesară extinderea acesteia pentru a acoperi capacitatea ca urmare a creșterii numărului de animale).</w:t>
            </w:r>
          </w:p>
          <w:p w14:paraId="1086B03D"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ATENȚIE: Construcțiile cu amenajarea platformelor de gestionare a gunoiului de grajd vor respecta prevederile legii 50/1991 privind autorizarea executării lucrărilor de construcții.</w:t>
            </w:r>
          </w:p>
          <w:p w14:paraId="1A23BF8C"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funcţie de tipul de platformă ales, respectiv, construcţie provizorie sau permanentă, conform legii 50/1991, terenul pe care se va amenaja platforma de gunoi de grajd se poate afla în proprietatea solicitantului sau se poate prezenta documentul care atestă dreptul de folosinţă al acestuia.</w:t>
            </w:r>
          </w:p>
          <w:p w14:paraId="687817D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w:t>
            </w:r>
          </w:p>
          <w:p w14:paraId="6237F6A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Expertul verifică existența copiei documentului care să certifice dreptul real principal (proprietate, uz, uzufruct, superficie, servitute)/dreptul de creanță asupra </w:t>
            </w:r>
            <w:r w:rsidRPr="00F9044C">
              <w:rPr>
                <w:rFonts w:ascii="Calibri" w:eastAsia="Calibri" w:hAnsi="Calibri" w:cs="Times New Roman"/>
                <w:sz w:val="24"/>
                <w:lang w:val="ro-RO"/>
              </w:rPr>
              <w:lastRenderedPageBreak/>
              <w:t>construcției, dacă solicitantul are deja terenul pe care se va construi/există platforma;</w:t>
            </w:r>
          </w:p>
          <w:p w14:paraId="17FEA3E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Atenție! Pentru exploatațiile care vizează creşterea animalelor, solicitanții trebuie să dețină în exploatația agricolă construcții zootehnice adaptate pentru creșterea animalelor și a pasărilor însoţite de documentaţia doveditoare.</w:t>
            </w:r>
          </w:p>
          <w:p w14:paraId="1EE203EC"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exploatațiilor agricole mixte, cu pondere majoritar vegetală la momentul depunerii Cererii de finanțare, solicitantul nu are obligația de a deține o platformă de gestionare a gunoiului de grajd, dacă prin Planul de Afaceri se propune renunțarea la componenta zootehnică în primul an de implementare a proiectului.</w:t>
            </w:r>
          </w:p>
          <w:p w14:paraId="5FBD410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Expertul verifica in planul de afaceri   in cazul exploataţiilor care presupun înfiinţare şi/sau reconversia plantaţiilor pomicole, daca acestea se regăsesc în Anexa aferentă Subprogramului Tematic Pomicol din cadrul național legislativ de implementare (STP), exceptând culturile din sectorul pomicol în sere și solarii și pepinierele care pot fi inființată pe tot teritoriul național. Se aplică nota de favorabilitate, conform metodologiei de calcul din cadrul Anexei aferentă Subprogramul Tematic Pomicol din cadrul național legislativ de implementare (STP). Aceasta nu se aplică în cazul achiziţiilor simple. </w:t>
            </w:r>
          </w:p>
          <w:p w14:paraId="7A73E67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Sunt cheltuieli  eligibile pentru sprijin doar speciile eligibile și suprafeţele incluse în Anexa aferentă din Subprogramul Tematic Pomicol din cadrul national legislativ de implementare (STP), a căror Nota de favorabilitate este  ≥ 2,00 conform metodologiei estimării resurselor pedoclimatice ale terenurilor și pretabilitatea lor pentru culturile pomicole.</w:t>
            </w:r>
          </w:p>
          <w:p w14:paraId="4B5DE71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verifica daca solicitantul indica în planul de afaceri furnizorul care i-a emis materialul săditor certificat, dacă materialul fructifer utilizat este din categoria biologică certificat  sau dintr-o categorie superioară, cu excepția nucului și alunului, care poate fi material de plantare CAC (conformitas agraria  communitatis) (acest document va fi prezentat obligatoriu la solicitarea celei de-a doua cereri de plată) şi daca </w:t>
            </w:r>
            <w:r w:rsidRPr="00F9044C">
              <w:rPr>
                <w:rFonts w:ascii="Calibri" w:eastAsia="Calibri" w:hAnsi="Calibri" w:cs="Times New Roman"/>
                <w:sz w:val="24"/>
                <w:lang w:val="ro-RO"/>
              </w:rPr>
              <w:lastRenderedPageBreak/>
              <w:t>respecta condiţiile prevăzute in Fişa măsurii din SDL.</w:t>
            </w:r>
          </w:p>
          <w:p w14:paraId="6C76E7C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cadrul acestei Submăsuri sunt eligibile pentru sprijin proiectele implementate în UAT-urile care au nota de favorabilitate potenţată ≥2,00.</w:t>
            </w:r>
          </w:p>
          <w:p w14:paraId="28A653EC"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cazul UAT-urilor care au nota de favorabilitate potenţată &lt;2,00 pot fi eligibile amplasamentele din cadrul UAT-ului dacă solicitantul sprijinului furnizează AFIR un studiu avizat de ICDP Mărăcineni, efectuat prin metodologia studiului privind zonarea speciilor pomicole, conform căruia se demonstrează că amplasamentul respectiv are o notă de favorabilitate naturală sau potențată ≥2,00.</w:t>
            </w:r>
          </w:p>
          <w:p w14:paraId="0FEE592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Informațiile privind obținerea studiului necesar recalculării notelor de favorabilitate pe amplasamentele din cadrul UAT-urilor care au o notă de favorabilitate potențată &lt;2,00 se regasesc pe pagina web a Institutului de Cercetare - Dezvoltare pentru Pomicultura Pitești –Maracineni la urmatoarea adresa web: http://icdp.ro/anunturi/Pasi%20recalculare.pdf</w:t>
            </w:r>
          </w:p>
          <w:p w14:paraId="45E0086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Semnificaţia notelor din tabelul privind gradul de favorabilitate al unui amplasament pentru o specie pomicolă se regăsește în Studiul potențial .  </w:t>
            </w:r>
          </w:p>
          <w:p w14:paraId="3EAE8D2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ATENȚIE:</w:t>
            </w:r>
          </w:p>
          <w:p w14:paraId="496A5DD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În cazul proiectelor care vizează acţiuni de plantare şi/sau defrişare, la momentul acordării celei de-a doua tranşe de plată, se va prezenta autorizația de plantare / autorizația de defrișare, documente conform legislaţiei în vigoare.</w:t>
            </w:r>
          </w:p>
          <w:p w14:paraId="10A0172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În cazul producătorilor de seminţe şi material săditor, la momentul depunerii Cererii de Finanțare se va prezenta autorizația pentru producerea, prelucrarea și comercializarea semințelor certificate și a materialului săditor, documente conform legislaţiei în vigoare.</w:t>
            </w:r>
          </w:p>
          <w:p w14:paraId="68A4A5D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Expertul verifica in planul de afaceri in cazul exploataţiilor de viţă de vie pentru vin din arealele vitiocole nominalizate prin OMADR 397/2003, daca acestea se regăsesc în arealele </w:t>
            </w:r>
            <w:r w:rsidRPr="00F9044C">
              <w:rPr>
                <w:rFonts w:ascii="Calibri" w:eastAsia="Calibri" w:hAnsi="Calibri" w:cs="Times New Roman"/>
                <w:sz w:val="24"/>
                <w:lang w:val="ro-RO"/>
              </w:rPr>
              <w:lastRenderedPageBreak/>
              <w:t xml:space="preserve">viticole şi încadrarea localităţilor pe regiuni viticole, podgorii şi centre viticole. </w:t>
            </w:r>
          </w:p>
          <w:p w14:paraId="0F7AA97C"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Solicitanții care dețin exploatații de viţă de vie sunt verificati in baza de date APIA,  după CNP-ul dacă suprafaţa corespunde cu cea din proiect.</w:t>
            </w:r>
          </w:p>
        </w:tc>
      </w:tr>
    </w:tbl>
    <w:p w14:paraId="66BAA56E" w14:textId="77777777" w:rsidR="00F9044C" w:rsidRPr="00F9044C" w:rsidRDefault="00F9044C" w:rsidP="00F9044C">
      <w:pPr>
        <w:spacing w:before="120" w:after="120" w:line="240" w:lineRule="auto"/>
        <w:rPr>
          <w:rFonts w:ascii="Calibri" w:eastAsia="Calibri" w:hAnsi="Calibri" w:cs="Times New Roman"/>
          <w:sz w:val="24"/>
          <w:lang w:val="ro-RO"/>
        </w:rPr>
      </w:pPr>
    </w:p>
    <w:p w14:paraId="2169484D"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b) ) în cazul proiectelor încadrate în art.19.1.a.ii:</w:t>
      </w:r>
    </w:p>
    <w:p w14:paraId="5F07758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 situația economică inițială a persoanei, a microîntreprinderii sau a întreprinderii mici care solicită sprijinul;</w:t>
      </w:r>
    </w:p>
    <w:p w14:paraId="3C35C2A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(ii) etapele și obiectivele pentru dezvoltarea noilor activități ale persoanei sau ale exploatației agricole, ale microîntreprinderii sau ale întreprinderii mici;</w:t>
      </w:r>
    </w:p>
    <w:p w14:paraId="757909A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96"/>
        <w:gridCol w:w="4320"/>
      </w:tblGrid>
      <w:tr w:rsidR="00F9044C" w:rsidRPr="00F9044C" w14:paraId="1FD64741" w14:textId="77777777" w:rsidTr="00F9044C">
        <w:tc>
          <w:tcPr>
            <w:tcW w:w="2604" w:type="pct"/>
            <w:tcBorders>
              <w:top w:val="single" w:sz="4" w:space="0" w:color="auto"/>
              <w:left w:val="single" w:sz="4" w:space="0" w:color="auto"/>
              <w:bottom w:val="single" w:sz="4" w:space="0" w:color="auto"/>
              <w:right w:val="single" w:sz="4" w:space="0" w:color="auto"/>
            </w:tcBorders>
            <w:shd w:val="clear" w:color="auto" w:fill="C0C0C0"/>
          </w:tcPr>
          <w:p w14:paraId="3F746A71" w14:textId="77777777" w:rsidR="00F9044C" w:rsidRPr="00F9044C" w:rsidRDefault="00F9044C" w:rsidP="00F9044C">
            <w:pPr>
              <w:spacing w:before="120" w:after="120" w:line="240" w:lineRule="auto"/>
              <w:rPr>
                <w:rFonts w:ascii="Calibri" w:eastAsia="Calibri" w:hAnsi="Calibri" w:cs="Times New Roman"/>
                <w:b/>
                <w:sz w:val="24"/>
                <w:lang w:val="ro-RO"/>
              </w:rPr>
            </w:pPr>
          </w:p>
          <w:p w14:paraId="702446FE" w14:textId="77777777" w:rsidR="00F9044C" w:rsidRPr="00F9044C" w:rsidRDefault="00F9044C" w:rsidP="00F9044C">
            <w:pPr>
              <w:spacing w:before="120" w:after="120" w:line="240" w:lineRule="auto"/>
              <w:rPr>
                <w:rFonts w:ascii="Calibri" w:eastAsia="Calibri" w:hAnsi="Calibri" w:cs="Times New Roman"/>
                <w:b/>
                <w:sz w:val="24"/>
                <w:lang w:val="ro-RO"/>
              </w:rPr>
            </w:pPr>
            <w:bookmarkStart w:id="23" w:name="_Toc487027959"/>
            <w:bookmarkStart w:id="24" w:name="_Toc487029190"/>
            <w:r w:rsidRPr="00F9044C">
              <w:rPr>
                <w:rFonts w:ascii="Calibri" w:eastAsia="Calibri" w:hAnsi="Calibri" w:cs="Times New Roman"/>
                <w:b/>
                <w:sz w:val="24"/>
                <w:lang w:val="ro-RO"/>
              </w:rPr>
              <w:t>DOCUMENTE  NECESARE  VERIFICARII</w:t>
            </w:r>
            <w:bookmarkEnd w:id="23"/>
            <w:bookmarkEnd w:id="24"/>
          </w:p>
        </w:tc>
        <w:tc>
          <w:tcPr>
            <w:tcW w:w="2396" w:type="pct"/>
            <w:tcBorders>
              <w:top w:val="single" w:sz="4" w:space="0" w:color="auto"/>
              <w:left w:val="single" w:sz="4" w:space="0" w:color="auto"/>
              <w:bottom w:val="single" w:sz="4" w:space="0" w:color="auto"/>
              <w:right w:val="single" w:sz="4" w:space="0" w:color="auto"/>
            </w:tcBorders>
            <w:shd w:val="clear" w:color="auto" w:fill="C0C0C0"/>
          </w:tcPr>
          <w:p w14:paraId="3AC4653A" w14:textId="77777777" w:rsidR="00F9044C" w:rsidRPr="00F9044C" w:rsidRDefault="00F9044C" w:rsidP="00F9044C">
            <w:pPr>
              <w:spacing w:before="120" w:after="120" w:line="240" w:lineRule="auto"/>
              <w:rPr>
                <w:rFonts w:ascii="Calibri" w:eastAsia="Calibri" w:hAnsi="Calibri" w:cs="Times New Roman"/>
                <w:b/>
                <w:sz w:val="24"/>
                <w:lang w:val="pt-BR"/>
              </w:rPr>
            </w:pPr>
          </w:p>
          <w:p w14:paraId="1B6C2BBA" w14:textId="77777777" w:rsidR="00F9044C" w:rsidRPr="00F9044C" w:rsidRDefault="00F9044C" w:rsidP="00F9044C">
            <w:pPr>
              <w:spacing w:before="120" w:after="120" w:line="240" w:lineRule="auto"/>
              <w:rPr>
                <w:rFonts w:ascii="Calibri" w:eastAsia="Calibri" w:hAnsi="Calibri" w:cs="Times New Roman"/>
                <w:b/>
                <w:sz w:val="24"/>
                <w:lang w:val="pt-BR"/>
              </w:rPr>
            </w:pPr>
            <w:r w:rsidRPr="00F9044C">
              <w:rPr>
                <w:rFonts w:ascii="Calibri" w:eastAsia="Calibri" w:hAnsi="Calibri" w:cs="Times New Roman"/>
                <w:b/>
                <w:sz w:val="24"/>
                <w:lang w:val="pt-BR"/>
              </w:rPr>
              <w:t>PUNCTE DE VERIFICAT ÎN DOCUMENTE</w:t>
            </w:r>
          </w:p>
        </w:tc>
      </w:tr>
      <w:tr w:rsidR="00F9044C" w:rsidRPr="00F9044C" w14:paraId="64A44F80" w14:textId="77777777" w:rsidTr="00F9044C">
        <w:trPr>
          <w:trHeight w:val="710"/>
        </w:trPr>
        <w:tc>
          <w:tcPr>
            <w:tcW w:w="2604" w:type="pct"/>
            <w:tcBorders>
              <w:top w:val="single" w:sz="4" w:space="0" w:color="auto"/>
              <w:left w:val="single" w:sz="4" w:space="0" w:color="auto"/>
              <w:bottom w:val="single" w:sz="4" w:space="0" w:color="auto"/>
              <w:right w:val="single" w:sz="4" w:space="0" w:color="auto"/>
            </w:tcBorders>
          </w:tcPr>
          <w:p w14:paraId="7A78436E" w14:textId="77777777" w:rsidR="00F9044C" w:rsidRPr="00F9044C" w:rsidRDefault="00F9044C" w:rsidP="00F9044C">
            <w:pPr>
              <w:tabs>
                <w:tab w:val="left" w:pos="1418"/>
              </w:tabs>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Plan de afaceri</w:t>
            </w:r>
          </w:p>
          <w:p w14:paraId="72BFC35A" w14:textId="77777777" w:rsidR="00F9044C" w:rsidRPr="00F9044C" w:rsidRDefault="00F9044C" w:rsidP="00F9044C">
            <w:pPr>
              <w:tabs>
                <w:tab w:val="left" w:pos="1418"/>
              </w:tabs>
              <w:spacing w:before="120" w:after="120" w:line="240" w:lineRule="auto"/>
              <w:jc w:val="both"/>
              <w:rPr>
                <w:rFonts w:ascii="Calibri" w:eastAsia="Times New Roman" w:hAnsi="Calibri" w:cs="Times New Roman"/>
                <w:sz w:val="24"/>
                <w:szCs w:val="28"/>
                <w:lang w:val="it-IT"/>
              </w:rPr>
            </w:pPr>
          </w:p>
          <w:p w14:paraId="41B63F38" w14:textId="77777777" w:rsidR="00F9044C" w:rsidRPr="00F9044C" w:rsidRDefault="00F9044C" w:rsidP="00F9044C">
            <w:pPr>
              <w:spacing w:before="120" w:after="120" w:line="240" w:lineRule="auto"/>
              <w:jc w:val="both"/>
              <w:rPr>
                <w:rFonts w:ascii="Calibri" w:eastAsia="Calibri" w:hAnsi="Calibri" w:cs="Times New Roman"/>
                <w:spacing w:val="2"/>
                <w:sz w:val="24"/>
                <w:lang w:val="it-IT"/>
              </w:rPr>
            </w:pPr>
          </w:p>
          <w:p w14:paraId="07A41400" w14:textId="77777777" w:rsidR="00F9044C" w:rsidRPr="00F9044C" w:rsidRDefault="00F9044C" w:rsidP="00F9044C">
            <w:pPr>
              <w:tabs>
                <w:tab w:val="left" w:pos="1418"/>
              </w:tabs>
              <w:spacing w:before="120" w:after="120" w:line="240" w:lineRule="auto"/>
              <w:jc w:val="both"/>
              <w:rPr>
                <w:rFonts w:ascii="Calibri" w:eastAsia="Times New Roman" w:hAnsi="Calibri" w:cs="Times New Roman"/>
                <w:sz w:val="24"/>
                <w:szCs w:val="28"/>
                <w:lang w:val="it-IT"/>
              </w:rPr>
            </w:pPr>
          </w:p>
        </w:tc>
        <w:tc>
          <w:tcPr>
            <w:tcW w:w="2396" w:type="pct"/>
            <w:tcBorders>
              <w:top w:val="single" w:sz="4" w:space="0" w:color="auto"/>
              <w:left w:val="single" w:sz="4" w:space="0" w:color="auto"/>
              <w:bottom w:val="single" w:sz="4" w:space="0" w:color="auto"/>
              <w:right w:val="single" w:sz="4" w:space="0" w:color="auto"/>
            </w:tcBorders>
          </w:tcPr>
          <w:p w14:paraId="3C9FF08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verifică dacă implementarea Planului de afaceri este preconizată să înceapă în termen de cel mult 9 luni de la data deciziei de acordare a sprijinului.</w:t>
            </w:r>
          </w:p>
          <w:p w14:paraId="5EDA8105" w14:textId="77777777" w:rsidR="00F9044C" w:rsidRPr="00F9044C" w:rsidRDefault="00F9044C" w:rsidP="00F9044C">
            <w:pPr>
              <w:suppressAutoHyphens/>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it-IT"/>
              </w:rPr>
              <w:t>Expertul verifică daca din Planul de afaceri reiese ca activitatea/activitatile pentru care se solicita finantarea se regăseşte/regasesc în lista activităților eligibile din fișa măsurii din SDL.</w:t>
            </w:r>
          </w:p>
          <w:p w14:paraId="7F9475D4" w14:textId="77777777" w:rsidR="00F9044C" w:rsidRPr="00F9044C" w:rsidRDefault="00F9044C" w:rsidP="00F9044C">
            <w:pPr>
              <w:tabs>
                <w:tab w:val="left" w:pos="151"/>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În situaţia în care suma ponderilor tuturor obiectielor specifice diferă de 100%, cererea de finanţare este declarată neeligibilă.</w:t>
            </w:r>
          </w:p>
          <w:p w14:paraId="7D793E1F" w14:textId="77777777" w:rsidR="00F9044C" w:rsidRPr="00F9044C" w:rsidRDefault="00F9044C" w:rsidP="00F9044C">
            <w:pPr>
              <w:spacing w:before="120" w:after="120" w:line="240" w:lineRule="auto"/>
              <w:jc w:val="both"/>
              <w:rPr>
                <w:rFonts w:ascii="Calibri" w:eastAsia="Calibri" w:hAnsi="Calibri" w:cs="Times New Roman"/>
                <w:sz w:val="24"/>
                <w:lang w:val="pt-BR"/>
              </w:rPr>
            </w:pPr>
            <w:r w:rsidRPr="00F9044C">
              <w:rPr>
                <w:rFonts w:ascii="Calibri" w:eastAsia="Calibri" w:hAnsi="Calibri" w:cs="Times New Roman"/>
                <w:sz w:val="24"/>
                <w:lang w:val="pt-BR"/>
              </w:rPr>
              <w:t>- Planul de afaceri trebuie sa cuprindă urmatoarele:</w:t>
            </w:r>
          </w:p>
          <w:p w14:paraId="2F51320F"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pt-BR"/>
              </w:rPr>
            </w:pPr>
            <w:r w:rsidRPr="00F9044C">
              <w:rPr>
                <w:rFonts w:ascii="Calibri" w:eastAsia="Calibri" w:hAnsi="Calibri" w:cs="Times New Roman"/>
                <w:sz w:val="24"/>
                <w:lang w:val="pt-BR"/>
              </w:rPr>
              <w:t xml:space="preserve">             - situatia economică initială a solicitantului (fermierului/ membrului gospodăriei, microîntreprinderii sau întreprinderii mici care solicită sprijinul);</w:t>
            </w:r>
          </w:p>
          <w:p w14:paraId="58FA3A98" w14:textId="77777777" w:rsidR="00F9044C" w:rsidRPr="00F9044C" w:rsidRDefault="00F9044C" w:rsidP="00F9044C">
            <w:pPr>
              <w:autoSpaceDE w:val="0"/>
              <w:autoSpaceDN w:val="0"/>
              <w:adjustRightInd w:val="0"/>
              <w:spacing w:before="120" w:after="120" w:line="240" w:lineRule="auto"/>
              <w:jc w:val="both"/>
              <w:rPr>
                <w:rFonts w:ascii="Calibri" w:eastAsia="Calibri" w:hAnsi="Calibri" w:cs="Times New Roman"/>
                <w:sz w:val="24"/>
                <w:lang w:val="it-IT"/>
              </w:rPr>
            </w:pPr>
            <w:r w:rsidRPr="00F9044C">
              <w:rPr>
                <w:rFonts w:ascii="Calibri" w:eastAsia="Calibri" w:hAnsi="Calibri" w:cs="Times New Roman"/>
                <w:sz w:val="24"/>
                <w:lang w:val="pt-BR"/>
              </w:rPr>
              <w:t xml:space="preserve">              - etapele si obiectivele pentru dezvoltarea noilor activităti ale  solicitantului (fermierului / membrului gospodăriei, ale microîntreprinderii sau ale întreprinderii mici), detalii privind actiunile </w:t>
            </w:r>
            <w:r w:rsidRPr="00F9044C">
              <w:rPr>
                <w:rFonts w:ascii="Calibri" w:eastAsia="Calibri" w:hAnsi="Calibri" w:cs="Times New Roman"/>
                <w:sz w:val="24"/>
                <w:lang w:val="pt-BR"/>
              </w:rPr>
              <w:lastRenderedPageBreak/>
              <w:t xml:space="preserve">necesare si resursele aferente pentru </w:t>
            </w:r>
            <w:r w:rsidRPr="00F9044C">
              <w:rPr>
                <w:rFonts w:ascii="Calibri" w:eastAsia="Calibri" w:hAnsi="Calibri" w:cs="Times New Roman"/>
                <w:sz w:val="24"/>
                <w:lang w:val="it-IT"/>
              </w:rPr>
              <w:t>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14:paraId="12A6CE8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Se verifica daca au fost detaliate activitatile necesare pentru atingerea obiectivelor specifice și dacă stabilirea acestora este realizata in concordanta cu obiectivele specifice propuse.</w:t>
            </w:r>
          </w:p>
          <w:p w14:paraId="244F08A9" w14:textId="77777777" w:rsidR="00F9044C" w:rsidRPr="00F9044C" w:rsidRDefault="00F9044C" w:rsidP="00462D93">
            <w:pPr>
              <w:numPr>
                <w:ilvl w:val="0"/>
                <w:numId w:val="3"/>
              </w:numPr>
              <w:tabs>
                <w:tab w:val="left" w:pos="151"/>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verifică dacă sunt cuprinse costuri cu activităţile relevante pentru implementarea corectă a Planului de afaceri, cu respectarea prevederilor Reg 1407/2013.</w:t>
            </w:r>
          </w:p>
          <w:p w14:paraId="070C0487" w14:textId="77777777" w:rsidR="00F9044C" w:rsidRPr="00F9044C" w:rsidRDefault="00F9044C" w:rsidP="00462D93">
            <w:pPr>
              <w:numPr>
                <w:ilvl w:val="0"/>
                <w:numId w:val="3"/>
              </w:numPr>
              <w:tabs>
                <w:tab w:val="left" w:pos="151"/>
              </w:tabs>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verifică în planul de afaceri dacă sunt cuprinse </w:t>
            </w:r>
            <w:r w:rsidRPr="00F9044C">
              <w:rPr>
                <w:rFonts w:ascii="Calibri" w:eastAsia="Calibri" w:hAnsi="Calibri" w:cs="Times New Roman"/>
                <w:b/>
                <w:sz w:val="24"/>
                <w:lang w:val="ro-RO"/>
              </w:rPr>
              <w:t>costuri neeligibile</w:t>
            </w:r>
            <w:r w:rsidRPr="00F9044C">
              <w:rPr>
                <w:rFonts w:ascii="Calibri" w:eastAsia="Calibri" w:hAnsi="Calibri" w:cs="Times New Roman"/>
                <w:sz w:val="24"/>
                <w:lang w:val="ro-RO"/>
              </w:rPr>
              <w:t>, astfel:</w:t>
            </w:r>
          </w:p>
          <w:p w14:paraId="73166D4E" w14:textId="77777777" w:rsidR="00F9044C" w:rsidRPr="00F9044C" w:rsidRDefault="00F9044C" w:rsidP="00462D93">
            <w:pPr>
              <w:numPr>
                <w:ilvl w:val="0"/>
                <w:numId w:val="3"/>
              </w:numPr>
              <w:tabs>
                <w:tab w:val="left" w:pos="315"/>
              </w:tabs>
              <w:spacing w:before="120" w:after="120" w:line="240" w:lineRule="auto"/>
              <w:ind w:hanging="295"/>
              <w:jc w:val="both"/>
              <w:rPr>
                <w:rFonts w:ascii="Calibri" w:eastAsia="Calibri" w:hAnsi="Calibri" w:cs="Times New Roman"/>
                <w:sz w:val="24"/>
                <w:lang w:val="ro-RO"/>
              </w:rPr>
            </w:pPr>
            <w:r w:rsidRPr="00F9044C">
              <w:rPr>
                <w:rFonts w:ascii="Calibri" w:eastAsia="Calibri" w:hAnsi="Calibri" w:cs="Times New Roman"/>
                <w:sz w:val="24"/>
                <w:lang w:val="ro-RO"/>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14:paraId="3E6C475E" w14:textId="77777777" w:rsidR="00F9044C" w:rsidRPr="00F9044C" w:rsidRDefault="00F9044C" w:rsidP="00462D93">
            <w:pPr>
              <w:numPr>
                <w:ilvl w:val="0"/>
                <w:numId w:val="3"/>
              </w:numPr>
              <w:tabs>
                <w:tab w:val="left" w:pos="315"/>
              </w:tabs>
              <w:spacing w:before="120" w:after="120" w:line="240" w:lineRule="auto"/>
              <w:ind w:hanging="295"/>
              <w:jc w:val="both"/>
              <w:rPr>
                <w:rFonts w:ascii="Calibri" w:eastAsia="Calibri" w:hAnsi="Calibri" w:cs="Times New Roman"/>
                <w:sz w:val="24"/>
                <w:lang w:val="ro-RO"/>
              </w:rPr>
            </w:pPr>
            <w:r w:rsidRPr="00F9044C">
              <w:rPr>
                <w:rFonts w:ascii="Calibri" w:eastAsia="Calibri" w:hAnsi="Calibri" w:cs="Times New Roman"/>
                <w:sz w:val="24"/>
                <w:lang w:val="ro-RO"/>
              </w:rPr>
              <w:t xml:space="preserve">- cheltuieli cu achiziţionarea de vehicule pentru transportul rutier de mărfuri, autoturisme sau autovehicule de transport persoane, cu excepția </w:t>
            </w:r>
            <w:r w:rsidRPr="00F9044C">
              <w:rPr>
                <w:rFonts w:ascii="Calibri" w:eastAsia="Calibri" w:hAnsi="Calibri" w:cs="Times New Roman"/>
                <w:lang w:val="ro-RO"/>
              </w:rPr>
              <w:t xml:space="preserve">mijloacelor de transport specializate care deserveasc exclusiv activităţile propuse prin proiect. </w:t>
            </w:r>
          </w:p>
          <w:p w14:paraId="5AFAA8B4" w14:textId="77777777" w:rsidR="00F9044C" w:rsidRPr="00F9044C" w:rsidRDefault="00F9044C" w:rsidP="00F9044C">
            <w:pPr>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Pentru proiectele prin care se propun venituri din activități de turism trebuie să se respecte OANT 65/2013, inclusiv definițiile și criteriile minime obligatorii prevazute în Anexa 1(6) a acestui act normativ.</w:t>
            </w:r>
          </w:p>
          <w:p w14:paraId="5D26ED23" w14:textId="77777777" w:rsidR="00F9044C" w:rsidRPr="00F9044C" w:rsidRDefault="00F9044C" w:rsidP="00F9044C">
            <w:pPr>
              <w:spacing w:before="120" w:after="120" w:line="240" w:lineRule="auto"/>
              <w:jc w:val="both"/>
              <w:rPr>
                <w:rFonts w:ascii="Calibri" w:eastAsia="Calibri" w:hAnsi="Calibri" w:cs="Times New Roman"/>
                <w:sz w:val="24"/>
                <w:szCs w:val="28"/>
                <w:lang w:val="ro-RO"/>
              </w:rPr>
            </w:pPr>
          </w:p>
          <w:p w14:paraId="3964393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Achiziționarea unei construcții poate fi eligibilă </w:t>
            </w:r>
            <w:r w:rsidRPr="00F9044C">
              <w:rPr>
                <w:rFonts w:ascii="Calibri" w:eastAsia="Calibri" w:hAnsi="Calibri" w:cs="Times New Roman"/>
                <w:b/>
                <w:sz w:val="24"/>
                <w:lang w:val="ro-RO"/>
              </w:rPr>
              <w:t>numai</w:t>
            </w:r>
            <w:r w:rsidRPr="00F9044C">
              <w:rPr>
                <w:rFonts w:ascii="Calibri" w:eastAsia="Calibri" w:hAnsi="Calibri" w:cs="Times New Roman"/>
                <w:sz w:val="24"/>
                <w:lang w:val="ro-RO"/>
              </w:rPr>
              <w:t xml:space="preserve"> împreună cu terenul aferent, valoarea totală teren+construcție trebuie să se încadreze în limita a 10% din valoarea sprijinului acordat. </w:t>
            </w:r>
          </w:p>
          <w:p w14:paraId="54F31911" w14:textId="77777777" w:rsidR="00F9044C" w:rsidRPr="00F9044C" w:rsidRDefault="00F9044C" w:rsidP="00F9044C">
            <w:pPr>
              <w:spacing w:before="120" w:after="120" w:line="240" w:lineRule="auto"/>
              <w:jc w:val="both"/>
              <w:rPr>
                <w:rFonts w:ascii="Calibri" w:eastAsia="Calibri" w:hAnsi="Calibri" w:cs="Times New Roman"/>
                <w:sz w:val="24"/>
                <w:szCs w:val="28"/>
                <w:lang w:val="ro-RO"/>
              </w:rPr>
            </w:pPr>
            <w:r w:rsidRPr="00F9044C">
              <w:rPr>
                <w:rFonts w:ascii="Calibri" w:eastAsia="Calibri" w:hAnsi="Calibri" w:cs="Times New Roman"/>
                <w:sz w:val="24"/>
                <w:szCs w:val="28"/>
                <w:lang w:val="ro-RO"/>
              </w:rPr>
              <w:t>În situaţia în care cel puţin una dintre condiţiile aferente achiziţiei de teren, menţionate anterior, nu se îndeplineşte sau nu este prezentată în cadrul planului de afaceri cererea de finanţare va fi declarată neeligibilă.</w:t>
            </w:r>
          </w:p>
          <w:p w14:paraId="0D157C38"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0C4B180F" w14:textId="77777777" w:rsidR="00F9044C" w:rsidRPr="00F9044C" w:rsidRDefault="00F9044C" w:rsidP="00462D93">
            <w:pPr>
              <w:numPr>
                <w:ilvl w:val="0"/>
                <w:numId w:val="3"/>
              </w:numPr>
              <w:spacing w:before="120" w:after="120" w:line="240" w:lineRule="auto"/>
              <w:ind w:hanging="720"/>
              <w:jc w:val="both"/>
              <w:rPr>
                <w:rFonts w:ascii="Calibri" w:eastAsia="Calibri" w:hAnsi="Calibri" w:cs="Times New Roman"/>
                <w:sz w:val="24"/>
                <w:lang w:val="ro-RO"/>
              </w:rPr>
            </w:pPr>
            <w:r w:rsidRPr="00F9044C">
              <w:rPr>
                <w:rFonts w:ascii="Calibri" w:eastAsia="Calibri" w:hAnsi="Calibri" w:cs="Times New Roman"/>
                <w:sz w:val="24"/>
                <w:lang w:val="ro-RO"/>
              </w:rPr>
              <w:t xml:space="preserve">- Se verifică dacă prin activitățile propuse în Planul de afaceri solicitantul asigură </w:t>
            </w:r>
            <w:r w:rsidRPr="00F9044C">
              <w:rPr>
                <w:rFonts w:ascii="Calibri" w:eastAsia="Calibri" w:hAnsi="Calibri" w:cs="Times New Roman"/>
                <w:b/>
                <w:sz w:val="24"/>
                <w:lang w:val="ro-RO"/>
              </w:rPr>
              <w:t>fezabilitatea proiectului și continuitatea activității</w:t>
            </w:r>
            <w:r w:rsidRPr="00F9044C">
              <w:rPr>
                <w:rFonts w:ascii="Calibri" w:eastAsia="Calibri" w:hAnsi="Calibri" w:cs="Times New Roman"/>
                <w:sz w:val="24"/>
                <w:lang w:val="ro-RO"/>
              </w:rPr>
              <w:t xml:space="preserve"> după încetarea acordării sprijinului, pe toată perioada de execuție și monitorizare a proiectului.</w:t>
            </w:r>
          </w:p>
          <w:p w14:paraId="37E6B544" w14:textId="77777777" w:rsidR="00F9044C" w:rsidRPr="00F9044C" w:rsidRDefault="00F9044C" w:rsidP="00462D93">
            <w:pPr>
              <w:numPr>
                <w:ilvl w:val="0"/>
                <w:numId w:val="3"/>
              </w:numPr>
              <w:spacing w:before="120" w:after="120" w:line="240" w:lineRule="auto"/>
              <w:ind w:hanging="720"/>
              <w:jc w:val="both"/>
              <w:rPr>
                <w:rFonts w:ascii="Calibri" w:eastAsia="Calibri" w:hAnsi="Calibri" w:cs="Times New Roman"/>
                <w:sz w:val="24"/>
                <w:lang w:val="ro-RO"/>
              </w:rPr>
            </w:pPr>
            <w:r w:rsidRPr="00F9044C">
              <w:rPr>
                <w:rFonts w:ascii="Calibri" w:eastAsia="Calibri" w:hAnsi="Calibri" w:cs="Times New Roman"/>
                <w:sz w:val="24"/>
                <w:lang w:val="ro-RO"/>
              </w:rPr>
              <w:t>- Se verifică dacă la întocmirea PA cheltuielile operaționale propuse (salarii, materii prime, materiale consumabile, alte cheltuieli cu capitalul de lucru) deservesc exclusiv și contribuie la îndeplinirea și realizarea PA.</w:t>
            </w:r>
          </w:p>
          <w:p w14:paraId="28C4C5ED" w14:textId="77777777" w:rsidR="00F9044C" w:rsidRPr="00F9044C" w:rsidRDefault="00F9044C" w:rsidP="00F9044C">
            <w:pPr>
              <w:tabs>
                <w:tab w:val="left" w:pos="180"/>
              </w:tabs>
              <w:autoSpaceDE w:val="0"/>
              <w:autoSpaceDN w:val="0"/>
              <w:adjustRightInd w:val="0"/>
              <w:spacing w:before="120" w:after="120" w:line="240" w:lineRule="auto"/>
              <w:jc w:val="both"/>
              <w:rPr>
                <w:rFonts w:ascii="Calibri" w:eastAsia="Times New Roman" w:hAnsi="Calibri" w:cs="Times New Roman"/>
                <w:sz w:val="24"/>
                <w:szCs w:val="24"/>
                <w:lang w:val="ro-RO"/>
              </w:rPr>
            </w:pPr>
            <w:r w:rsidRPr="00F9044C">
              <w:rPr>
                <w:rFonts w:ascii="Calibri" w:eastAsia="Times New Roman" w:hAnsi="Calibri" w:cs="Times New Roman"/>
                <w:sz w:val="24"/>
                <w:szCs w:val="24"/>
                <w:lang w:val="ro-RO"/>
              </w:rPr>
              <w:t>Se verifică dacă activitățile propuse prin proiect asigură infrastructura necesară (echipamente, utilaje, dotări, teren construit / neconstruit etc) și, în secundar, capitalul de lucru (achiziție materii prime, materiale etc).</w:t>
            </w:r>
          </w:p>
          <w:p w14:paraId="1FE9CEDF" w14:textId="77777777" w:rsidR="00F9044C" w:rsidRPr="00F9044C" w:rsidRDefault="00F9044C" w:rsidP="00F9044C">
            <w:pPr>
              <w:tabs>
                <w:tab w:val="left" w:pos="180"/>
              </w:tabs>
              <w:autoSpaceDE w:val="0"/>
              <w:autoSpaceDN w:val="0"/>
              <w:adjustRightInd w:val="0"/>
              <w:spacing w:before="120" w:after="120" w:line="240" w:lineRule="auto"/>
              <w:jc w:val="both"/>
              <w:rPr>
                <w:rFonts w:ascii="Calibri" w:eastAsia="Times New Roman" w:hAnsi="Calibri" w:cs="Times New Roman"/>
                <w:sz w:val="24"/>
                <w:szCs w:val="24"/>
                <w:lang w:val="ro-RO"/>
              </w:rPr>
            </w:pPr>
          </w:p>
          <w:p w14:paraId="67B1F635" w14:textId="77777777" w:rsidR="00F9044C" w:rsidRPr="00F9044C" w:rsidRDefault="00F9044C" w:rsidP="00F9044C">
            <w:pPr>
              <w:tabs>
                <w:tab w:val="left" w:pos="180"/>
              </w:tabs>
              <w:autoSpaceDE w:val="0"/>
              <w:autoSpaceDN w:val="0"/>
              <w:adjustRightInd w:val="0"/>
              <w:spacing w:before="120" w:after="120" w:line="240" w:lineRule="auto"/>
              <w:jc w:val="both"/>
              <w:rPr>
                <w:rFonts w:ascii="Calibri" w:eastAsia="Times New Roman" w:hAnsi="Calibri" w:cs="Times New Roman"/>
                <w:sz w:val="24"/>
                <w:szCs w:val="24"/>
                <w:lang w:val="ro-RO"/>
              </w:rPr>
            </w:pPr>
            <w:r w:rsidRPr="00F9044C">
              <w:rPr>
                <w:rFonts w:ascii="Calibri" w:eastAsia="Times New Roman" w:hAnsi="Calibri" w:cs="Times New Roman"/>
                <w:sz w:val="24"/>
                <w:szCs w:val="24"/>
                <w:lang w:val="ro-RO"/>
              </w:rPr>
              <w:t>-Se verifică dacă s</w:t>
            </w:r>
            <w:r w:rsidRPr="00F9044C">
              <w:rPr>
                <w:rFonts w:ascii="Calibri" w:eastAsia="Times New Roman" w:hAnsi="Calibri" w:cs="Times New Roman"/>
                <w:sz w:val="24"/>
                <w:szCs w:val="24"/>
                <w:lang w:val="fr-FR"/>
              </w:rPr>
              <w:t>olicitantul prezintă modalitatea în care va asigura continuitatea activităților finanțate prin proiect după acordarea celei de a doua tranșe de plată.</w:t>
            </w:r>
            <w:r w:rsidRPr="00F9044C">
              <w:rPr>
                <w:rFonts w:ascii="Calibri" w:eastAsia="Times New Roman" w:hAnsi="Calibri" w:cs="Times New Roman"/>
                <w:sz w:val="24"/>
                <w:szCs w:val="24"/>
                <w:lang w:val="ro-RO"/>
              </w:rPr>
              <w:t xml:space="preserve"> </w:t>
            </w:r>
          </w:p>
          <w:p w14:paraId="313F4E1C" w14:textId="77777777" w:rsidR="00F9044C" w:rsidRPr="00F9044C" w:rsidRDefault="00F9044C" w:rsidP="00F9044C">
            <w:pPr>
              <w:spacing w:before="120" w:after="120" w:line="240" w:lineRule="auto"/>
              <w:ind w:firstLine="32"/>
              <w:jc w:val="both"/>
              <w:rPr>
                <w:rFonts w:ascii="Calibri" w:eastAsia="Calibri" w:hAnsi="Calibri" w:cs="Times New Roman"/>
                <w:sz w:val="24"/>
                <w:lang w:val="ro-RO"/>
              </w:rPr>
            </w:pPr>
          </w:p>
        </w:tc>
      </w:tr>
    </w:tbl>
    <w:p w14:paraId="0E8ADEB5" w14:textId="77777777" w:rsidR="00F9044C" w:rsidRPr="00F9044C" w:rsidRDefault="00F9044C" w:rsidP="00F9044C">
      <w:pPr>
        <w:spacing w:before="120" w:after="120" w:line="240" w:lineRule="auto"/>
        <w:rPr>
          <w:rFonts w:ascii="Calibri" w:eastAsia="Calibri" w:hAnsi="Calibri" w:cs="Times New Roman"/>
          <w:sz w:val="24"/>
          <w:lang w:val="ro-RO"/>
        </w:rPr>
      </w:pPr>
    </w:p>
    <w:p w14:paraId="008E8D3D" w14:textId="77777777" w:rsidR="00F9044C" w:rsidRPr="00F9044C" w:rsidRDefault="00F9044C" w:rsidP="00F9044C">
      <w:pPr>
        <w:spacing w:before="120" w:after="120" w:line="240" w:lineRule="auto"/>
        <w:jc w:val="both"/>
        <w:rPr>
          <w:rFonts w:ascii="Calibri" w:eastAsia="Times New Roman" w:hAnsi="Calibri" w:cs="Calibri"/>
          <w:i/>
          <w:noProof/>
          <w:sz w:val="24"/>
          <w:szCs w:val="24"/>
          <w:lang w:val="x-none" w:eastAsia="x-none"/>
        </w:rPr>
      </w:pPr>
      <w:r w:rsidRPr="00F9044C">
        <w:rPr>
          <w:rFonts w:ascii="Calibri" w:eastAsia="Times New Roman" w:hAnsi="Calibri" w:cs="Times New Roman"/>
          <w:b/>
          <w:sz w:val="24"/>
          <w:szCs w:val="16"/>
          <w:lang w:val="x-none" w:eastAsia="x-none"/>
        </w:rPr>
        <w:lastRenderedPageBreak/>
        <w:t xml:space="preserve">EG4 </w:t>
      </w:r>
      <w:r w:rsidRPr="00F9044C">
        <w:rPr>
          <w:rFonts w:ascii="Calibri" w:eastAsia="Times New Roman" w:hAnsi="Calibri" w:cs="Calibri"/>
          <w:i/>
          <w:noProof/>
          <w:sz w:val="24"/>
          <w:szCs w:val="24"/>
          <w:lang w:val="x-none" w:eastAsia="x-none"/>
        </w:rPr>
        <w:t>în cazul ajutoarelor pentru proiectele încadrate în art.19.1.a.i și iii:</w:t>
      </w:r>
    </w:p>
    <w:p w14:paraId="77CD1B9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t>Solicitantul prin planul de afaceri demonstrează îmbunătățirea performanței generale a exploatației agricole?</w:t>
      </w:r>
    </w:p>
    <w:p w14:paraId="12A7BC02"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sz w:val="24"/>
          <w:lang w:val="ro-RO"/>
        </w:rPr>
        <w:t>Expertul verifica daca se demonstrează modul în care exploatația agricolă se va dezvolta/ moderniza, va asigura creșterea productivității și toate aspectele legate de realizarea obiectivelor propuse prin proiect, în funcţie de tipul şi necesităţile exploataţiei vizate pentru sprijin.</w:t>
      </w:r>
    </w:p>
    <w:p w14:paraId="47E4636E" w14:textId="77777777" w:rsidR="00F9044C" w:rsidRPr="00F9044C" w:rsidRDefault="00F9044C" w:rsidP="00F9044C">
      <w:pPr>
        <w:spacing w:before="120" w:after="120" w:line="240" w:lineRule="auto"/>
        <w:rPr>
          <w:rFonts w:ascii="Calibri" w:eastAsia="Calibri" w:hAnsi="Calibri" w:cs="Times New Roman"/>
          <w:b/>
          <w:sz w:val="24"/>
          <w:lang w:val="ro-RO"/>
        </w:rPr>
      </w:pPr>
    </w:p>
    <w:p w14:paraId="1FC75079"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EG5 Proiectul prevede acordarea sprijinului în cel puțin două rate pe o perioadă de maximum cinci ani.</w:t>
      </w:r>
    </w:p>
    <w:p w14:paraId="3C66FFC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verifică dacă în Planul de Afaceri se menționează acordarea sprijinului în cel puțin două rate pe o perioadă de maximum cinci ani. Plata ultimei rate, în cazul ajutoarelor pentru demararea unei activități neagricole în zonele rurale și pentru începerea activității acordate pentru </w:t>
      </w:r>
      <w:r w:rsidRPr="00F9044C">
        <w:rPr>
          <w:rFonts w:ascii="Calibri" w:eastAsia="Calibri" w:hAnsi="Calibri" w:cs="Calibri"/>
          <w:noProof/>
          <w:sz w:val="24"/>
          <w:szCs w:val="24"/>
          <w:lang w:val="ro-RO"/>
        </w:rPr>
        <w:t>dezvoltarea</w:t>
      </w:r>
      <w:r w:rsidRPr="00F9044C">
        <w:rPr>
          <w:rFonts w:ascii="Calibri" w:eastAsia="Calibri" w:hAnsi="Calibri" w:cs="Times New Roman"/>
          <w:sz w:val="24"/>
          <w:lang w:val="ro-RO"/>
        </w:rPr>
        <w:t xml:space="preserve"> micilor exploatații agricole este condiționată de implementarea corectă a planului de afaceri.</w:t>
      </w:r>
    </w:p>
    <w:p w14:paraId="56707779"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33A43D8A"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3ED9B624" w14:textId="77777777" w:rsidR="00F9044C" w:rsidRPr="00F9044C" w:rsidRDefault="00F9044C" w:rsidP="00F9044C">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VERIFICAREA CRITERIILOR DE ELIGIBILITATE SUPLIMENTARE STABILITE DE CĂTRE GAL</w:t>
      </w:r>
    </w:p>
    <w:p w14:paraId="412D6935"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0629DFD6" w14:textId="77777777" w:rsidR="00F9044C" w:rsidRPr="00F9044C" w:rsidRDefault="00F9044C" w:rsidP="00F9044C">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EG 6 ......................................................................</w:t>
      </w:r>
    </w:p>
    <w:p w14:paraId="0F7CD675" w14:textId="77777777" w:rsidR="00F9044C" w:rsidRPr="00F9044C" w:rsidRDefault="00F9044C" w:rsidP="00F9044C">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EG 7 ...........................................................................</w:t>
      </w:r>
    </w:p>
    <w:p w14:paraId="433C0572" w14:textId="77777777" w:rsidR="00F9044C" w:rsidRPr="00F9044C" w:rsidRDefault="00F9044C" w:rsidP="00F9044C">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w:t>
      </w:r>
    </w:p>
    <w:p w14:paraId="70A9B011"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38D46B38"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C. Valoarea sprijinului financiar este stabilită corect:</w:t>
      </w:r>
    </w:p>
    <w:p w14:paraId="482224AD"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(a) în cazul ajutoarelor pentru proiectele încadrate în art.19.1.a.i:</w:t>
      </w:r>
    </w:p>
    <w:p w14:paraId="60E5D8D0"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Maximum 50.000 de euro.</w:t>
      </w:r>
    </w:p>
    <w:p w14:paraId="6CBB86D7"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(b) în cazul ajutoarelor pentru proiectele încadrate în art.19.1.a.ii:</w:t>
      </w:r>
    </w:p>
    <w:p w14:paraId="7130D9CB"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 xml:space="preserve">Maximum 50.000 euro                                                                         </w:t>
      </w:r>
    </w:p>
    <w:p w14:paraId="7A202BF7"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 xml:space="preserve">Maximum 70.000 euro in cazul activităților de producție, servicii medicale, sanitar-veterinare și de agroturism  </w:t>
      </w:r>
    </w:p>
    <w:p w14:paraId="3F43A03C"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(c) în cazul ajutoarelor pentru proiectele încadrate în art.19.1.a.iii:</w:t>
      </w:r>
    </w:p>
    <w:p w14:paraId="2067013B"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Maximum 15.000 euro.</w:t>
      </w:r>
    </w:p>
    <w:p w14:paraId="2AA6E956"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verifică în Planul de afaceri și în Cererea de finanţare dacă valoarea sprijinului financiar se încadrează în limitele maxime admise și sunt în conformitate cu prevederile fișei măsurii din SDL.</w:t>
      </w:r>
    </w:p>
    <w:p w14:paraId="605244DC" w14:textId="77777777" w:rsidR="00F9044C" w:rsidRPr="00F9044C" w:rsidRDefault="00F9044C" w:rsidP="00F9044C">
      <w:pPr>
        <w:spacing w:before="120" w:after="120" w:line="240" w:lineRule="auto"/>
        <w:rPr>
          <w:rFonts w:ascii="Calibri" w:eastAsia="Calibri" w:hAnsi="Calibri" w:cs="Times New Roman"/>
          <w:sz w:val="24"/>
          <w:lang w:val="ro-RO"/>
        </w:rPr>
      </w:pPr>
    </w:p>
    <w:tbl>
      <w:tblPr>
        <w:tblW w:w="10200" w:type="dxa"/>
        <w:tblLayout w:type="fixed"/>
        <w:tblLook w:val="04A0" w:firstRow="1" w:lastRow="0" w:firstColumn="1" w:lastColumn="0" w:noHBand="0" w:noVBand="1"/>
      </w:tblPr>
      <w:tblGrid>
        <w:gridCol w:w="10200"/>
      </w:tblGrid>
      <w:tr w:rsidR="00F9044C" w:rsidRPr="00F9044C" w14:paraId="1524BAF0" w14:textId="77777777" w:rsidTr="00F9044C">
        <w:trPr>
          <w:trHeight w:val="778"/>
        </w:trPr>
        <w:tc>
          <w:tcPr>
            <w:tcW w:w="10201" w:type="dxa"/>
          </w:tcPr>
          <w:p w14:paraId="4F2883BD"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 xml:space="preserve">D. Încadrarea într-o situație de creare de Condiții artificiale. </w:t>
            </w:r>
          </w:p>
          <w:p w14:paraId="6052BF00" w14:textId="77777777" w:rsidR="00F9044C" w:rsidRPr="00F9044C" w:rsidRDefault="00F9044C" w:rsidP="00F9044C">
            <w:pPr>
              <w:spacing w:before="120" w:after="120" w:line="240" w:lineRule="auto"/>
              <w:rPr>
                <w:rFonts w:ascii="Calibri" w:eastAsia="Calibri" w:hAnsi="Calibri" w:cs="Times New Roman"/>
                <w:i/>
                <w:sz w:val="24"/>
                <w:lang w:val="ro-RO"/>
              </w:rPr>
            </w:pPr>
            <w:r w:rsidRPr="00F9044C">
              <w:rPr>
                <w:rFonts w:ascii="Calibri" w:eastAsia="Calibri" w:hAnsi="Calibri" w:cs="Times New Roman"/>
                <w:i/>
                <w:sz w:val="24"/>
                <w:lang w:val="ro-RO"/>
              </w:rPr>
              <w:t xml:space="preserve">( se completează doar în cazul în care există minim o bifă pe coloana </w:t>
            </w:r>
            <w:r w:rsidRPr="00F9044C">
              <w:rPr>
                <w:rFonts w:ascii="Calibri" w:eastAsia="Calibri" w:hAnsi="Calibri" w:cs="Times New Roman"/>
                <w:b/>
                <w:i/>
                <w:sz w:val="24"/>
                <w:lang w:val="ro-RO"/>
              </w:rPr>
              <w:t xml:space="preserve">„DA” </w:t>
            </w:r>
            <w:r w:rsidRPr="00F9044C">
              <w:rPr>
                <w:rFonts w:ascii="Calibri" w:eastAsia="Calibri" w:hAnsi="Calibri" w:cs="Times New Roman"/>
                <w:i/>
                <w:sz w:val="24"/>
                <w:lang w:val="ro-RO"/>
              </w:rPr>
              <w:t xml:space="preserve">în </w:t>
            </w:r>
            <w:r w:rsidRPr="00F9044C">
              <w:rPr>
                <w:rFonts w:ascii="Calibri" w:eastAsia="Calibri" w:hAnsi="Calibri" w:cs="Times New Roman"/>
                <w:b/>
                <w:i/>
                <w:sz w:val="24"/>
                <w:lang w:val="ro-RO"/>
              </w:rPr>
              <w:t xml:space="preserve">„Secțiunea A”. </w:t>
            </w:r>
          </w:p>
          <w:p w14:paraId="61765EEE"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b/>
                <w:sz w:val="24"/>
                <w:lang w:val="ro-RO"/>
              </w:rPr>
            </w:pPr>
            <w:r w:rsidRPr="00F9044C">
              <w:rPr>
                <w:rFonts w:ascii="Calibri" w:eastAsia="Calibri" w:hAnsi="Calibri" w:cs="Times New Roman"/>
                <w:b/>
                <w:sz w:val="24"/>
                <w:lang w:val="ro-RO"/>
              </w:rPr>
              <w:t>Pentru proiectele care se încadrează în art. 19.1.a.i și art.19.1.a.iii</w:t>
            </w:r>
          </w:p>
        </w:tc>
      </w:tr>
      <w:tr w:rsidR="00F9044C" w:rsidRPr="00F9044C" w14:paraId="13A104D1" w14:textId="77777777" w:rsidTr="00F9044C">
        <w:trPr>
          <w:trHeight w:val="1826"/>
        </w:trPr>
        <w:tc>
          <w:tcPr>
            <w:tcW w:w="10201" w:type="dxa"/>
            <w:hideMark/>
          </w:tcPr>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686"/>
              <w:gridCol w:w="3687"/>
              <w:gridCol w:w="850"/>
              <w:gridCol w:w="992"/>
            </w:tblGrid>
            <w:tr w:rsidR="00F9044C" w:rsidRPr="00F9044C" w14:paraId="18C5DC0F" w14:textId="77777777" w:rsidTr="00F9044C">
              <w:tc>
                <w:tcPr>
                  <w:tcW w:w="534" w:type="dxa"/>
                  <w:tcBorders>
                    <w:top w:val="single" w:sz="4" w:space="0" w:color="auto"/>
                    <w:left w:val="single" w:sz="4" w:space="0" w:color="auto"/>
                    <w:bottom w:val="single" w:sz="4" w:space="0" w:color="auto"/>
                    <w:right w:val="single" w:sz="4" w:space="0" w:color="auto"/>
                  </w:tcBorders>
                  <w:shd w:val="clear" w:color="auto" w:fill="BFBFBF"/>
                  <w:hideMark/>
                </w:tcPr>
                <w:p w14:paraId="3D2440EF"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Nr crt</w:t>
                  </w:r>
                </w:p>
              </w:tc>
              <w:tc>
                <w:tcPr>
                  <w:tcW w:w="368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DBF00F"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Premisă de  creare Condiții artificiale</w:t>
                  </w:r>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A95441E" w14:textId="77777777" w:rsidR="00F9044C" w:rsidRPr="00F9044C" w:rsidRDefault="00F9044C" w:rsidP="00F9044C">
                  <w:pPr>
                    <w:spacing w:before="120" w:after="120" w:line="240" w:lineRule="auto"/>
                    <w:jc w:val="center"/>
                    <w:rPr>
                      <w:rFonts w:ascii="Calibri" w:eastAsia="Calibri" w:hAnsi="Calibri" w:cs="Times New Roman"/>
                      <w:b/>
                      <w:sz w:val="24"/>
                      <w:lang w:val="ro-RO"/>
                    </w:rPr>
                  </w:pPr>
                  <w:r w:rsidRPr="00F9044C">
                    <w:rPr>
                      <w:rFonts w:ascii="Calibri" w:eastAsia="Calibri" w:hAnsi="Calibri" w:cs="Times New Roman"/>
                      <w:b/>
                      <w:sz w:val="24"/>
                      <w:lang w:val="ro-RO"/>
                    </w:rPr>
                    <w:t>Criteriu/avantaj  vizat de crearea condiției artificiale</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63167B" w14:textId="77777777" w:rsidR="00F9044C" w:rsidRPr="00F9044C" w:rsidRDefault="00F9044C" w:rsidP="00F9044C">
                  <w:pPr>
                    <w:spacing w:before="120" w:after="120" w:line="240" w:lineRule="auto"/>
                    <w:jc w:val="center"/>
                    <w:rPr>
                      <w:rFonts w:ascii="Calibri" w:eastAsia="Calibri" w:hAnsi="Calibri" w:cs="Times New Roman"/>
                      <w:b/>
                      <w:sz w:val="24"/>
                      <w:lang w:val="ro-RO"/>
                    </w:rPr>
                  </w:pPr>
                  <w:r w:rsidRPr="00F9044C">
                    <w:rPr>
                      <w:rFonts w:ascii="Calibri" w:eastAsia="Calibri" w:hAnsi="Calibri" w:cs="Times New Roman"/>
                      <w:b/>
                      <w:sz w:val="24"/>
                      <w:lang w:val="ro-RO"/>
                    </w:rPr>
                    <w:t>Da</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622F84" w14:textId="77777777" w:rsidR="00F9044C" w:rsidRPr="00F9044C" w:rsidRDefault="00F9044C" w:rsidP="00F9044C">
                  <w:pPr>
                    <w:spacing w:before="120" w:after="120" w:line="240" w:lineRule="auto"/>
                    <w:jc w:val="center"/>
                    <w:rPr>
                      <w:rFonts w:ascii="Calibri" w:eastAsia="Calibri" w:hAnsi="Calibri" w:cs="Times New Roman"/>
                      <w:b/>
                      <w:sz w:val="24"/>
                      <w:lang w:val="ro-RO"/>
                    </w:rPr>
                  </w:pPr>
                  <w:r w:rsidRPr="00F9044C">
                    <w:rPr>
                      <w:rFonts w:ascii="Calibri" w:eastAsia="Calibri" w:hAnsi="Calibri" w:cs="Times New Roman"/>
                      <w:b/>
                      <w:sz w:val="24"/>
                      <w:lang w:val="ro-RO"/>
                    </w:rPr>
                    <w:t>Nu</w:t>
                  </w:r>
                </w:p>
              </w:tc>
            </w:tr>
            <w:tr w:rsidR="00F9044C" w:rsidRPr="00F9044C" w14:paraId="16E7810D" w14:textId="77777777" w:rsidTr="00F9044C">
              <w:tc>
                <w:tcPr>
                  <w:tcW w:w="534" w:type="dxa"/>
                  <w:tcBorders>
                    <w:top w:val="single" w:sz="4" w:space="0" w:color="auto"/>
                    <w:left w:val="single" w:sz="4" w:space="0" w:color="auto"/>
                    <w:bottom w:val="single" w:sz="4" w:space="0" w:color="auto"/>
                    <w:right w:val="single" w:sz="4" w:space="0" w:color="auto"/>
                  </w:tcBorders>
                </w:tcPr>
                <w:p w14:paraId="7997DDB9"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5221FDD7"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7D13EFDA"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00E57ABB" w14:textId="77777777" w:rsidR="00F9044C" w:rsidRPr="00F9044C" w:rsidRDefault="00F9044C" w:rsidP="00F9044C">
                  <w:pPr>
                    <w:spacing w:before="120" w:after="120" w:line="240" w:lineRule="auto"/>
                    <w:jc w:val="center"/>
                    <w:rPr>
                      <w:rFonts w:ascii="Calibri" w:eastAsia="Calibri" w:hAnsi="Calibri" w:cs="Times New Roman"/>
                      <w:b/>
                      <w:sz w:val="24"/>
                      <w:lang w:val="ro-RO"/>
                    </w:rPr>
                  </w:pPr>
                  <w:r w:rsidRPr="00F9044C">
                    <w:rPr>
                      <w:rFonts w:ascii="Calibri" w:eastAsia="Calibri" w:hAnsi="Calibri" w:cs="Times New Roman"/>
                      <w:b/>
                      <w:sz w:val="24"/>
                      <w:lang w:val="ro-RO"/>
                    </w:rPr>
                    <w:t>1</w:t>
                  </w:r>
                </w:p>
              </w:tc>
              <w:tc>
                <w:tcPr>
                  <w:tcW w:w="3685" w:type="dxa"/>
                  <w:tcBorders>
                    <w:top w:val="single" w:sz="4" w:space="0" w:color="auto"/>
                    <w:left w:val="single" w:sz="4" w:space="0" w:color="auto"/>
                    <w:bottom w:val="single" w:sz="4" w:space="0" w:color="auto"/>
                    <w:right w:val="single" w:sz="4" w:space="0" w:color="auto"/>
                  </w:tcBorders>
                </w:tcPr>
                <w:p w14:paraId="7EA20736" w14:textId="77777777" w:rsidR="00F9044C" w:rsidRPr="00F9044C" w:rsidRDefault="00F9044C" w:rsidP="00462D93">
                  <w:pPr>
                    <w:numPr>
                      <w:ilvl w:val="0"/>
                      <w:numId w:val="8"/>
                    </w:numPr>
                    <w:spacing w:before="120" w:after="120" w:line="240" w:lineRule="auto"/>
                    <w:contextualSpacing/>
                    <w:jc w:val="both"/>
                    <w:rPr>
                      <w:rFonts w:ascii="Calibri" w:eastAsia="Calibri" w:hAnsi="Calibri" w:cs="Times New Roman"/>
                      <w:sz w:val="24"/>
                      <w:lang w:val="ro-RO"/>
                    </w:rPr>
                  </w:pPr>
                  <w:r w:rsidRPr="00F9044C">
                    <w:rPr>
                      <w:rFonts w:ascii="Calibri" w:eastAsia="Calibri" w:hAnsi="Calibri" w:cs="Times New Roman"/>
                      <w:sz w:val="24"/>
                      <w:lang w:val="ro-RO"/>
                    </w:rPr>
                    <w:t>Crearea mai multor entităţi noi/exploatatii agricole (solicitanți de fonduri) prin intermediul unor terţi pentru a beneficia de mai multe proiecte sM 6.1 prin  mai multe exploataţii agricole.</w:t>
                  </w:r>
                </w:p>
                <w:p w14:paraId="28FB941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Actiunea de fărâmiţare a unor exploataţilor agricole î</w:t>
                  </w:r>
                  <w:r w:rsidRPr="00F9044C">
                    <w:rPr>
                      <w:rFonts w:ascii="Calibri" w:eastAsia="Calibri" w:hAnsi="Calibri" w:cs="Times New Roman"/>
                      <w:b/>
                      <w:sz w:val="24"/>
                      <w:lang w:val="ro-RO"/>
                    </w:rPr>
                    <w:t>n scopul accesării de către acelaşi  beneficiar real</w:t>
                  </w:r>
                  <w:r w:rsidRPr="00F9044C">
                    <w:rPr>
                      <w:rFonts w:ascii="Calibri" w:eastAsia="Calibri" w:hAnsi="Calibri" w:cs="Times New Roman"/>
                      <w:sz w:val="24"/>
                      <w:lang w:val="ro-RO"/>
                    </w:rPr>
                    <w:t>, (</w:t>
                  </w:r>
                  <w:r w:rsidRPr="00F9044C">
                    <w:rPr>
                      <w:rFonts w:ascii="Calibri" w:eastAsia="Calibri" w:hAnsi="Calibri" w:cs="Times New Roman"/>
                      <w:i/>
                      <w:sz w:val="24"/>
                      <w:lang w:val="ro-RO"/>
                    </w:rPr>
                    <w:t>prin intermediul mai multor beneficiari formali sau direct folosind  porţiuni din exploataţie agricolă iniţială, beneficiară de sprijin anterior prin intermediul Masurii 112 şi Submasurii 6.1</w:t>
                  </w:r>
                  <w:r w:rsidRPr="00F9044C">
                    <w:rPr>
                      <w:rFonts w:ascii="Calibri" w:eastAsia="Calibri" w:hAnsi="Calibri" w:cs="Times New Roman"/>
                      <w:sz w:val="24"/>
                      <w:lang w:val="ro-RO"/>
                    </w:rPr>
                    <w:t xml:space="preserve">), </w:t>
                  </w:r>
                  <w:r w:rsidRPr="00F9044C">
                    <w:rPr>
                      <w:rFonts w:ascii="Calibri" w:eastAsia="Calibri" w:hAnsi="Calibri" w:cs="Times New Roman"/>
                      <w:b/>
                      <w:sz w:val="24"/>
                      <w:lang w:val="ro-RO"/>
                    </w:rPr>
                    <w:t>a sprijinului</w:t>
                  </w:r>
                  <w:r w:rsidRPr="00F9044C">
                    <w:rPr>
                      <w:rFonts w:ascii="Calibri" w:eastAsia="Calibri" w:hAnsi="Calibri" w:cs="Times New Roman"/>
                      <w:sz w:val="24"/>
                      <w:lang w:val="ro-RO"/>
                    </w:rPr>
                    <w:t xml:space="preserve"> prin aceasta submăsură.</w:t>
                  </w:r>
                </w:p>
                <w:p w14:paraId="566BE8F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b) Solicitantul și-a  constituit ferma prin preluarea  terenurilor/ efectivelor de animale, de la un terț cu același tip de activitate, care i le-a cedat voluntar, iar cedentul continuă să detina controlul asupra solicitantului prin prestarea  semnificativă a  lucrărilor agricole și/sau realizează preluarea semnificativă a producției* de la societatea careia i-a cedat voluntar terenurile/efectivele de animale.</w:t>
                  </w:r>
                </w:p>
                <w:p w14:paraId="04D59D62"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120374EC"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sz w:val="24"/>
                      <w:lang w:val="ro-RO"/>
                    </w:rPr>
                    <w:t xml:space="preserve">Solicitantul a declarat culturi sau suprafete ocupate cu anumite culturi, animale, în mod neconform cu realitatea, în scopul atingerii dimensiunii minime eligibile  </w:t>
                  </w:r>
                  <w:r w:rsidRPr="00F9044C">
                    <w:rPr>
                      <w:rFonts w:ascii="Calibri" w:eastAsia="Calibri" w:hAnsi="Calibri" w:cs="Times New Roman"/>
                      <w:sz w:val="24"/>
                      <w:lang w:val="ro-RO"/>
                    </w:rPr>
                    <w:lastRenderedPageBreak/>
                    <w:t>constatându-se cu ocazia verificării pe teren sau la informarea APIA ca acestea nu corespund realitatii (cu excepţia documentelor justificative legale privind exploataţiile calamitate).</w:t>
                  </w:r>
                </w:p>
              </w:tc>
              <w:tc>
                <w:tcPr>
                  <w:tcW w:w="3686" w:type="dxa"/>
                  <w:tcBorders>
                    <w:top w:val="single" w:sz="4" w:space="0" w:color="auto"/>
                    <w:left w:val="single" w:sz="4" w:space="0" w:color="auto"/>
                    <w:bottom w:val="single" w:sz="4" w:space="0" w:color="auto"/>
                    <w:right w:val="single" w:sz="4" w:space="0" w:color="auto"/>
                  </w:tcBorders>
                </w:tcPr>
                <w:p w14:paraId="29A93DAE" w14:textId="77777777" w:rsidR="00F9044C" w:rsidRPr="00F9044C" w:rsidRDefault="00F9044C" w:rsidP="00F9044C">
                  <w:pPr>
                    <w:spacing w:before="120" w:after="120" w:line="240" w:lineRule="auto"/>
                    <w:jc w:val="both"/>
                    <w:rPr>
                      <w:rFonts w:ascii="Calibri" w:eastAsia="Calibri" w:hAnsi="Calibri" w:cs="Times New Roman"/>
                      <w:b/>
                      <w:i/>
                      <w:color w:val="000000"/>
                      <w:sz w:val="24"/>
                      <w:lang w:val="ro-RO"/>
                    </w:rPr>
                  </w:pPr>
                  <w:r w:rsidRPr="00F9044C">
                    <w:rPr>
                      <w:rFonts w:ascii="Calibri" w:eastAsia="Calibri" w:hAnsi="Calibri" w:cs="Times New Roman"/>
                      <w:b/>
                      <w:color w:val="000000"/>
                      <w:sz w:val="24"/>
                      <w:lang w:val="ro-RO"/>
                    </w:rPr>
                    <w:lastRenderedPageBreak/>
                    <w:t>Criteriu de eligibilitate:</w:t>
                  </w:r>
                  <w:r w:rsidRPr="00F9044C">
                    <w:rPr>
                      <w:rFonts w:ascii="Calibri" w:eastAsia="Calibri" w:hAnsi="Calibri" w:cs="Times New Roman"/>
                      <w:b/>
                      <w:i/>
                      <w:color w:val="000000"/>
                      <w:sz w:val="24"/>
                      <w:lang w:val="ro-RO"/>
                    </w:rPr>
                    <w:t xml:space="preserve"> </w:t>
                  </w:r>
                </w:p>
                <w:p w14:paraId="5CAFFBAC" w14:textId="77777777" w:rsidR="00F9044C" w:rsidRPr="00F9044C" w:rsidRDefault="00F9044C" w:rsidP="00F9044C">
                  <w:pPr>
                    <w:spacing w:before="120" w:after="120" w:line="240" w:lineRule="auto"/>
                    <w:jc w:val="both"/>
                    <w:rPr>
                      <w:rFonts w:ascii="Calibri" w:eastAsia="Calibri" w:hAnsi="Calibri" w:cs="Times New Roman"/>
                      <w:b/>
                      <w:color w:val="000000"/>
                      <w:sz w:val="24"/>
                      <w:lang w:val="ro-RO"/>
                    </w:rPr>
                  </w:pPr>
                  <w:r w:rsidRPr="00F9044C">
                    <w:rPr>
                      <w:rFonts w:ascii="Calibri" w:eastAsia="Calibri" w:hAnsi="Calibri" w:cs="Times New Roman"/>
                      <w:b/>
                      <w:color w:val="000000"/>
                      <w:sz w:val="24"/>
                      <w:lang w:val="ro-RO"/>
                    </w:rPr>
                    <w:t>verificarea criteriilor de eligibilitate a proiectului</w:t>
                  </w:r>
                </w:p>
                <w:p w14:paraId="6656EFEA"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303EDC9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Solicitanții/beneficiarii după caz, înregistrați în registrul debitorilor AFIR, atât pentru Programul SAPARD, cât și pentru FEADR, până la achitarea integrală a datoriei față de AFIR, inclusiv dobânzile și majorările de întârziere până la semnarea contractelor de finanțare;</w:t>
                  </w:r>
                </w:p>
                <w:p w14:paraId="76A08A7A" w14:textId="77777777" w:rsidR="00F9044C" w:rsidRPr="00F9044C" w:rsidRDefault="00F9044C" w:rsidP="00F9044C">
                  <w:pPr>
                    <w:spacing w:before="120" w:after="120" w:line="240" w:lineRule="auto"/>
                    <w:contextualSpacing/>
                    <w:jc w:val="both"/>
                    <w:rPr>
                      <w:rFonts w:ascii="Calibri" w:eastAsia="Calibri" w:hAnsi="Calibri" w:cs="Times New Roman"/>
                      <w:sz w:val="24"/>
                      <w:lang w:val="ro-RO"/>
                    </w:rPr>
                  </w:pPr>
                </w:p>
                <w:p w14:paraId="07ED686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Beneficiarii măsurii 112 „Instalarea tinerilor fermieri”, denumită în continuare 112,  beneficiarii măsurii 411-112 „Instalarea tinerilot fermieri” prin LEADER, denumită în continuare 411-112, şi beneficiarii măsurilor 141 „Sprijinirea fermelor agricole de semisubzistenta ” denumită în continuare 141 și 411-141 „Sprijinirea fermelor agricole de semisubzistenta ” prin LEADER, denumită în continuare 411-141 din cadrul PNDR 2007-2013, precum și beneficiarii submăsurii 6.1 „Sprijin pentru instalarea tinerilor fermieri”, submăsurii 6.3 „Sprijin pentru dezvoltarea fermelor mici” din PNDR 2014-2020;</w:t>
                  </w:r>
                </w:p>
                <w:p w14:paraId="39CBEC0C" w14:textId="77777777" w:rsidR="00F9044C" w:rsidRPr="00F9044C" w:rsidRDefault="00F9044C" w:rsidP="00F9044C">
                  <w:pPr>
                    <w:spacing w:before="120" w:after="120" w:line="240" w:lineRule="auto"/>
                    <w:jc w:val="both"/>
                    <w:rPr>
                      <w:rFonts w:ascii="Calibri" w:eastAsia="Calibri" w:hAnsi="Calibri" w:cs="Times New Roman"/>
                      <w:sz w:val="24"/>
                      <w:lang w:val="ro-RO"/>
                    </w:rPr>
                  </w:pPr>
                </w:p>
                <w:p w14:paraId="5F2B6904"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sz w:val="24"/>
                      <w:lang w:val="ro-RO"/>
                    </w:rPr>
                    <w:t xml:space="preserve">Exploataţiile care au beneficiat de sprijin prin intermediul măsurii 112 </w:t>
                  </w:r>
                  <w:r w:rsidRPr="00F9044C">
                    <w:rPr>
                      <w:rFonts w:ascii="Calibri" w:eastAsia="Calibri" w:hAnsi="Calibri" w:cs="Times New Roman"/>
                      <w:sz w:val="24"/>
                      <w:lang w:val="ro-RO"/>
                    </w:rPr>
                    <w:lastRenderedPageBreak/>
                    <w:t>„Instalarea tinerilor fermieri”, au proiecte nefinalizate (fără statut de proiect finalizat sau reziliat) în cadrul Măsurii 141 „Sprijinirea fermelor agricole de semisubzistenta ”, din PNDR 2007-2013 şi prin intermediul submăsurii 6.1 „Sprijin pentru instalarea tinerilor fermieri” 6.3 „Sprijin pentru dezvoltarea fermelor mici”, din PNDR 2014-2020;</w:t>
                  </w:r>
                </w:p>
              </w:tc>
              <w:tc>
                <w:tcPr>
                  <w:tcW w:w="850" w:type="dxa"/>
                  <w:tcBorders>
                    <w:top w:val="single" w:sz="4" w:space="0" w:color="auto"/>
                    <w:left w:val="single" w:sz="4" w:space="0" w:color="auto"/>
                    <w:bottom w:val="single" w:sz="4" w:space="0" w:color="auto"/>
                    <w:right w:val="single" w:sz="4" w:space="0" w:color="auto"/>
                  </w:tcBorders>
                </w:tcPr>
                <w:p w14:paraId="1F68A46F" w14:textId="77777777" w:rsidR="00F9044C" w:rsidRPr="00F9044C" w:rsidRDefault="00F9044C" w:rsidP="00F9044C">
                  <w:pPr>
                    <w:spacing w:before="120" w:after="120" w:line="240" w:lineRule="auto"/>
                    <w:rPr>
                      <w:rFonts w:ascii="Calibri" w:eastAsia="Calibri" w:hAnsi="Calibri" w:cs="Times New Roman"/>
                      <w:b/>
                      <w:sz w:val="24"/>
                      <w:lang w:val="ro-RO"/>
                    </w:rPr>
                  </w:pPr>
                </w:p>
              </w:tc>
              <w:tc>
                <w:tcPr>
                  <w:tcW w:w="992" w:type="dxa"/>
                  <w:tcBorders>
                    <w:top w:val="single" w:sz="4" w:space="0" w:color="auto"/>
                    <w:left w:val="single" w:sz="4" w:space="0" w:color="auto"/>
                    <w:bottom w:val="single" w:sz="4" w:space="0" w:color="auto"/>
                    <w:right w:val="single" w:sz="4" w:space="0" w:color="auto"/>
                  </w:tcBorders>
                </w:tcPr>
                <w:p w14:paraId="0C78F1F8" w14:textId="77777777" w:rsidR="00F9044C" w:rsidRPr="00F9044C" w:rsidRDefault="00F9044C" w:rsidP="00F9044C">
                  <w:pPr>
                    <w:spacing w:before="120" w:after="120" w:line="240" w:lineRule="auto"/>
                    <w:rPr>
                      <w:rFonts w:ascii="Calibri" w:eastAsia="Calibri" w:hAnsi="Calibri" w:cs="Times New Roman"/>
                      <w:b/>
                      <w:sz w:val="24"/>
                      <w:lang w:val="ro-RO"/>
                    </w:rPr>
                  </w:pPr>
                </w:p>
              </w:tc>
            </w:tr>
            <w:tr w:rsidR="00F9044C" w:rsidRPr="00F9044C" w14:paraId="54CE9114" w14:textId="77777777" w:rsidTr="00F9044C">
              <w:tc>
                <w:tcPr>
                  <w:tcW w:w="534" w:type="dxa"/>
                  <w:tcBorders>
                    <w:top w:val="single" w:sz="4" w:space="0" w:color="auto"/>
                    <w:left w:val="single" w:sz="4" w:space="0" w:color="auto"/>
                    <w:bottom w:val="single" w:sz="4" w:space="0" w:color="auto"/>
                    <w:right w:val="single" w:sz="4" w:space="0" w:color="auto"/>
                  </w:tcBorders>
                </w:tcPr>
                <w:p w14:paraId="4A4E8DEA"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42A71AB5"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1FB85D49"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7EDF7097"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5CEF3E19" w14:textId="77777777" w:rsidR="00F9044C" w:rsidRPr="00F9044C" w:rsidRDefault="00F9044C" w:rsidP="00F9044C">
                  <w:pPr>
                    <w:spacing w:before="120" w:after="120" w:line="240" w:lineRule="auto"/>
                    <w:jc w:val="center"/>
                    <w:rPr>
                      <w:rFonts w:ascii="Calibri" w:eastAsia="Calibri" w:hAnsi="Calibri" w:cs="Times New Roman"/>
                      <w:b/>
                      <w:sz w:val="24"/>
                      <w:lang w:val="ro-RO"/>
                    </w:rPr>
                  </w:pPr>
                  <w:r w:rsidRPr="00F9044C">
                    <w:rPr>
                      <w:rFonts w:ascii="Calibri" w:eastAsia="Calibri" w:hAnsi="Calibri" w:cs="Times New Roman"/>
                      <w:b/>
                      <w:sz w:val="24"/>
                      <w:lang w:val="ro-RO"/>
                    </w:rPr>
                    <w:t>2</w:t>
                  </w:r>
                </w:p>
                <w:p w14:paraId="612E3EFD"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46335E0E"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3BAC1960"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54564CFE"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p w14:paraId="0DD4934E" w14:textId="77777777" w:rsidR="00F9044C" w:rsidRPr="00F9044C" w:rsidRDefault="00F9044C" w:rsidP="00F9044C">
                  <w:pPr>
                    <w:spacing w:before="120" w:after="120" w:line="240" w:lineRule="auto"/>
                    <w:jc w:val="center"/>
                    <w:rPr>
                      <w:rFonts w:ascii="Calibri" w:eastAsia="Calibri" w:hAnsi="Calibri" w:cs="Times New Roman"/>
                      <w:b/>
                      <w:sz w:val="24"/>
                      <w:lang w:val="ro-RO"/>
                    </w:rPr>
                  </w:pPr>
                </w:p>
              </w:tc>
              <w:tc>
                <w:tcPr>
                  <w:tcW w:w="3685" w:type="dxa"/>
                  <w:tcBorders>
                    <w:top w:val="single" w:sz="4" w:space="0" w:color="auto"/>
                    <w:left w:val="single" w:sz="4" w:space="0" w:color="auto"/>
                    <w:bottom w:val="single" w:sz="4" w:space="0" w:color="auto"/>
                    <w:right w:val="single" w:sz="4" w:space="0" w:color="auto"/>
                  </w:tcBorders>
                  <w:hideMark/>
                </w:tcPr>
                <w:p w14:paraId="2F23C17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b/>
                      <w:sz w:val="24"/>
                      <w:lang w:val="ro-RO"/>
                    </w:rPr>
                    <w:t>Fracționarea unei exploatații</w:t>
                  </w:r>
                  <w:r w:rsidRPr="00F9044C">
                    <w:rPr>
                      <w:rFonts w:ascii="Calibri" w:eastAsia="Calibri" w:hAnsi="Calibri" w:cs="Times New Roman"/>
                      <w:sz w:val="24"/>
                      <w:lang w:val="ro-RO"/>
                    </w:rPr>
                    <w:t xml:space="preserve"> cu scopul de a nu se depăşi dimensiunea economică maximă eligibilă a exploatației în cadrul submăsurii sau cu scopul  ca acelasi beneficiar real sa creeze dintr-o exploatatie mai mare, mai multe exploatatii mai mici</w:t>
                  </w:r>
                  <w:r w:rsidRPr="00F9044C">
                    <w:rPr>
                      <w:rFonts w:ascii="Calibri" w:eastAsia="Calibri" w:hAnsi="Calibri" w:cs="Times New Roman"/>
                      <w:b/>
                      <w:sz w:val="24"/>
                      <w:lang w:val="ro-RO"/>
                    </w:rPr>
                    <w:t xml:space="preserve">  cu care solicită sprijin prin aceeaşi sub-măsură </w:t>
                  </w:r>
                  <w:r w:rsidRPr="00F9044C">
                    <w:rPr>
                      <w:rFonts w:ascii="Calibri" w:eastAsia="Calibri" w:hAnsi="Calibri" w:cs="Times New Roman"/>
                      <w:sz w:val="24"/>
                      <w:lang w:val="ro-RO"/>
                    </w:rPr>
                    <w:t xml:space="preserve">si astfel prin intermediul mai multor beneficiari formali sa beneficieze (inclusiv de mai multe ori) de sprijinul prin aceasta submăsură. </w:t>
                  </w:r>
                </w:p>
                <w:p w14:paraId="09C10F67"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sz w:val="24"/>
                      <w:lang w:val="ro-RO"/>
                    </w:rPr>
                    <w:t>Declararea unor culturi sau suprafete ocupate cu anumite culturi neconforme cu realitatea/cu fluxul tehnologic descris în planul de afaceri, în scopul atingerii dimensiunii minime eligibile.</w:t>
                  </w:r>
                </w:p>
              </w:tc>
              <w:tc>
                <w:tcPr>
                  <w:tcW w:w="3686" w:type="dxa"/>
                  <w:tcBorders>
                    <w:top w:val="single" w:sz="4" w:space="0" w:color="auto"/>
                    <w:left w:val="single" w:sz="4" w:space="0" w:color="auto"/>
                    <w:bottom w:val="single" w:sz="4" w:space="0" w:color="auto"/>
                    <w:right w:val="single" w:sz="4" w:space="0" w:color="auto"/>
                  </w:tcBorders>
                </w:tcPr>
                <w:p w14:paraId="4E78A5DA" w14:textId="77777777" w:rsidR="00F9044C" w:rsidRPr="00F9044C" w:rsidRDefault="00F9044C" w:rsidP="00F9044C">
                  <w:pPr>
                    <w:spacing w:before="120" w:after="120" w:line="240" w:lineRule="auto"/>
                    <w:jc w:val="both"/>
                    <w:rPr>
                      <w:rFonts w:ascii="Calibri" w:eastAsia="Calibri" w:hAnsi="Calibri" w:cs="Times New Roman"/>
                      <w:b/>
                      <w:i/>
                      <w:color w:val="000000"/>
                      <w:sz w:val="24"/>
                      <w:lang w:val="ro-RO"/>
                    </w:rPr>
                  </w:pPr>
                  <w:r w:rsidRPr="00F9044C">
                    <w:rPr>
                      <w:rFonts w:ascii="Calibri" w:eastAsia="Calibri" w:hAnsi="Calibri" w:cs="Times New Roman"/>
                      <w:b/>
                      <w:color w:val="000000"/>
                      <w:sz w:val="24"/>
                      <w:lang w:val="ro-RO"/>
                    </w:rPr>
                    <w:t>Criteriu de eligibilitate:</w:t>
                  </w:r>
                  <w:r w:rsidRPr="00F9044C">
                    <w:rPr>
                      <w:rFonts w:ascii="Calibri" w:eastAsia="Calibri" w:hAnsi="Calibri" w:cs="Times New Roman"/>
                      <w:b/>
                      <w:i/>
                      <w:color w:val="000000"/>
                      <w:sz w:val="24"/>
                      <w:lang w:val="ro-RO"/>
                    </w:rPr>
                    <w:t xml:space="preserve"> </w:t>
                  </w:r>
                </w:p>
                <w:p w14:paraId="057F8852" w14:textId="77777777" w:rsidR="00F9044C" w:rsidRPr="00F9044C" w:rsidRDefault="00F9044C" w:rsidP="00F9044C">
                  <w:pPr>
                    <w:spacing w:before="120" w:after="120" w:line="240" w:lineRule="auto"/>
                    <w:rPr>
                      <w:rFonts w:ascii="Calibri" w:eastAsia="Calibri" w:hAnsi="Calibri" w:cs="Times New Roman"/>
                      <w:sz w:val="24"/>
                      <w:lang w:val="ro-RO"/>
                    </w:rPr>
                  </w:pPr>
                </w:p>
                <w:p w14:paraId="089D6964"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 xml:space="preserve">Solicitantul deţine o exploataţie agricolă cu dimensiunea economică cuprinsă între </w:t>
                  </w:r>
                  <w:r w:rsidRPr="00F9044C">
                    <w:rPr>
                      <w:rFonts w:ascii="Calibri" w:eastAsia="Calibri" w:hAnsi="Calibri" w:cs="Times New Roman"/>
                      <w:b/>
                      <w:sz w:val="24"/>
                      <w:lang w:val="ro-RO"/>
                    </w:rPr>
                    <w:t>în limitele admise</w:t>
                  </w:r>
                  <w:r w:rsidRPr="00F9044C">
                    <w:rPr>
                      <w:rFonts w:ascii="Calibri" w:eastAsia="Calibri" w:hAnsi="Calibri" w:cs="Times New Roman"/>
                      <w:sz w:val="24"/>
                      <w:lang w:val="ro-RO"/>
                    </w:rPr>
                    <w:t xml:space="preserve"> la momentul depunerii cererii de finantare?  </w:t>
                  </w:r>
                </w:p>
              </w:tc>
              <w:tc>
                <w:tcPr>
                  <w:tcW w:w="850" w:type="dxa"/>
                  <w:tcBorders>
                    <w:top w:val="single" w:sz="4" w:space="0" w:color="auto"/>
                    <w:left w:val="single" w:sz="4" w:space="0" w:color="auto"/>
                    <w:bottom w:val="single" w:sz="4" w:space="0" w:color="auto"/>
                    <w:right w:val="single" w:sz="4" w:space="0" w:color="auto"/>
                  </w:tcBorders>
                </w:tcPr>
                <w:p w14:paraId="19E0CC44" w14:textId="77777777" w:rsidR="00F9044C" w:rsidRPr="00F9044C" w:rsidRDefault="00F9044C" w:rsidP="00F9044C">
                  <w:pPr>
                    <w:spacing w:before="120" w:after="120" w:line="240" w:lineRule="auto"/>
                    <w:rPr>
                      <w:rFonts w:ascii="Calibri" w:eastAsia="Calibri" w:hAnsi="Calibri" w:cs="Times New Roman"/>
                      <w:b/>
                      <w:sz w:val="24"/>
                      <w:lang w:val="ro-RO"/>
                    </w:rPr>
                  </w:pPr>
                </w:p>
              </w:tc>
              <w:tc>
                <w:tcPr>
                  <w:tcW w:w="992" w:type="dxa"/>
                  <w:tcBorders>
                    <w:top w:val="single" w:sz="4" w:space="0" w:color="auto"/>
                    <w:left w:val="single" w:sz="4" w:space="0" w:color="auto"/>
                    <w:bottom w:val="single" w:sz="4" w:space="0" w:color="auto"/>
                    <w:right w:val="single" w:sz="4" w:space="0" w:color="auto"/>
                  </w:tcBorders>
                </w:tcPr>
                <w:p w14:paraId="60090340" w14:textId="77777777" w:rsidR="00F9044C" w:rsidRPr="00F9044C" w:rsidRDefault="00F9044C" w:rsidP="00F9044C">
                  <w:pPr>
                    <w:spacing w:before="120" w:after="120" w:line="240" w:lineRule="auto"/>
                    <w:rPr>
                      <w:rFonts w:ascii="Calibri" w:eastAsia="Calibri" w:hAnsi="Calibri" w:cs="Times New Roman"/>
                      <w:b/>
                      <w:sz w:val="24"/>
                      <w:lang w:val="ro-RO"/>
                    </w:rPr>
                  </w:pPr>
                </w:p>
              </w:tc>
            </w:tr>
          </w:tbl>
          <w:p w14:paraId="13A09C83"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tc>
      </w:tr>
      <w:tr w:rsidR="00F9044C" w:rsidRPr="00F9044C" w14:paraId="10094909" w14:textId="77777777" w:rsidTr="00F9044C">
        <w:trPr>
          <w:trHeight w:val="1826"/>
        </w:trPr>
        <w:tc>
          <w:tcPr>
            <w:tcW w:w="10201" w:type="dxa"/>
          </w:tcPr>
          <w:p w14:paraId="23427462"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lastRenderedPageBreak/>
              <w:t>Observații :  ..........................................................................................................................................................</w:t>
            </w:r>
          </w:p>
          <w:p w14:paraId="47779EC1"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 xml:space="preserve">.......................................................................................................................................................... </w:t>
            </w:r>
          </w:p>
          <w:p w14:paraId="53123312"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w:t>
            </w:r>
          </w:p>
          <w:p w14:paraId="7C3E1506" w14:textId="77777777" w:rsidR="00F9044C" w:rsidRPr="00F9044C" w:rsidRDefault="00F9044C" w:rsidP="00F9044C">
            <w:pPr>
              <w:spacing w:before="120" w:after="120" w:line="240" w:lineRule="auto"/>
              <w:rPr>
                <w:rFonts w:ascii="Calibri" w:eastAsia="Calibri" w:hAnsi="Calibri" w:cs="Times New Roman"/>
                <w:sz w:val="24"/>
                <w:lang w:val="ro-RO"/>
              </w:rPr>
            </w:pPr>
            <w:r w:rsidRPr="00F9044C">
              <w:rPr>
                <w:rFonts w:ascii="Calibri" w:eastAsia="Calibri" w:hAnsi="Calibri" w:cs="Times New Roman"/>
                <w:sz w:val="24"/>
                <w:lang w:val="ro-RO"/>
              </w:rPr>
              <w:t xml:space="preserve">.......................................................................................................................................................... </w:t>
            </w:r>
          </w:p>
          <w:p w14:paraId="74B97F10" w14:textId="77777777" w:rsidR="00F9044C" w:rsidRPr="00F9044C" w:rsidRDefault="00F9044C" w:rsidP="00F9044C">
            <w:pPr>
              <w:spacing w:before="120" w:after="120" w:line="240" w:lineRule="auto"/>
              <w:jc w:val="both"/>
              <w:rPr>
                <w:rFonts w:ascii="Calibri" w:eastAsia="Calibri" w:hAnsi="Calibri" w:cs="Times New Roman"/>
                <w:b/>
                <w:sz w:val="24"/>
                <w:lang w:val="ro-RO"/>
              </w:rPr>
            </w:pPr>
          </w:p>
          <w:p w14:paraId="0B4C7AA2" w14:textId="77777777" w:rsidR="00F9044C" w:rsidRPr="00F9044C" w:rsidRDefault="00F9044C" w:rsidP="00F9044C">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p>
        </w:tc>
      </w:tr>
    </w:tbl>
    <w:p w14:paraId="4F4389E1" w14:textId="77777777" w:rsidR="00F9044C" w:rsidRPr="00F9044C" w:rsidRDefault="00F9044C" w:rsidP="00F9044C">
      <w:pPr>
        <w:spacing w:before="120" w:after="120" w:line="240" w:lineRule="auto"/>
        <w:rPr>
          <w:rFonts w:ascii="Calibri" w:eastAsia="Calibri" w:hAnsi="Calibri" w:cs="Times New Roman"/>
          <w:b/>
          <w:sz w:val="24"/>
          <w:lang w:val="ro-RO"/>
        </w:rPr>
      </w:pPr>
      <w:r w:rsidRPr="00F9044C">
        <w:rPr>
          <w:rFonts w:ascii="Calibri" w:eastAsia="Calibri" w:hAnsi="Calibri" w:cs="Times New Roman"/>
          <w:b/>
          <w:sz w:val="24"/>
          <w:lang w:val="ro-RO"/>
        </w:rPr>
        <w:t>Pentru proiectele care se încadrează în art.19.1.a.ii</w:t>
      </w:r>
    </w:p>
    <w:p w14:paraId="6D0D4BA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Elemente comune care pot conduce la crearea unor condiţii artificiale:</w:t>
      </w:r>
    </w:p>
    <w:p w14:paraId="321B905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1.</w:t>
      </w:r>
      <w:r w:rsidRPr="00F9044C">
        <w:rPr>
          <w:rFonts w:ascii="Calibri" w:eastAsia="Calibri" w:hAnsi="Calibri" w:cs="Times New Roman"/>
          <w:sz w:val="24"/>
          <w:lang w:val="ro-RO"/>
        </w:rPr>
        <w:tab/>
        <w:t xml:space="preserve">Acelaşi sediu social se regăseşte la două sau mai multe proiecte </w:t>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p>
    <w:p w14:paraId="667C670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2.</w:t>
      </w:r>
      <w:r w:rsidRPr="00F9044C">
        <w:rPr>
          <w:rFonts w:ascii="Calibri" w:eastAsia="Calibri" w:hAnsi="Calibri" w:cs="Times New Roman"/>
          <w:sz w:val="24"/>
          <w:lang w:val="ro-RO"/>
        </w:rPr>
        <w:tab/>
        <w:t xml:space="preserve">Acelaşi amplasament (sat/comună) al proiectului se regăseşte la două  sau mai multe proiecte </w:t>
      </w:r>
    </w:p>
    <w:p w14:paraId="4D89CEE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3.</w:t>
      </w:r>
      <w:r w:rsidRPr="00F9044C">
        <w:rPr>
          <w:rFonts w:ascii="Calibri" w:eastAsia="Calibri" w:hAnsi="Calibri" w:cs="Times New Roman"/>
          <w:sz w:val="24"/>
          <w:lang w:val="ro-RO"/>
        </w:rPr>
        <w:tab/>
        <w:t xml:space="preserve">Acelaşi administrator/reprezentant legal al proiectului se regăseşte la două  sau mai multe proiecte </w:t>
      </w:r>
      <w:r w:rsidRPr="00F9044C">
        <w:rPr>
          <w:rFonts w:ascii="Calibri" w:eastAsia="Calibri" w:hAnsi="Calibri" w:cs="Times New Roman"/>
          <w:sz w:val="24"/>
          <w:lang w:val="ro-RO"/>
        </w:rPr>
        <w:tab/>
      </w:r>
    </w:p>
    <w:p w14:paraId="3AD2B5A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4.</w:t>
      </w:r>
      <w:r w:rsidRPr="00F9044C">
        <w:rPr>
          <w:rFonts w:ascii="Calibri" w:eastAsia="Calibri" w:hAnsi="Calibri" w:cs="Times New Roman"/>
          <w:sz w:val="24"/>
          <w:lang w:val="ro-RO"/>
        </w:rPr>
        <w:tab/>
        <w:t xml:space="preserve">Acelaşi consultant al proiectului se regăseşte la două  sau mai multe proiecte </w:t>
      </w:r>
      <w:r w:rsidRPr="00F9044C">
        <w:rPr>
          <w:rFonts w:ascii="Calibri" w:eastAsia="Calibri" w:hAnsi="Calibri" w:cs="Times New Roman"/>
          <w:sz w:val="24"/>
          <w:lang w:val="ro-RO"/>
        </w:rPr>
        <w:tab/>
      </w:r>
      <w:r w:rsidRPr="00F9044C">
        <w:rPr>
          <w:rFonts w:ascii="Calibri" w:eastAsia="Calibri" w:hAnsi="Calibri" w:cs="Times New Roman"/>
          <w:sz w:val="24"/>
          <w:lang w:val="ro-RO"/>
        </w:rPr>
        <w:tab/>
      </w:r>
    </w:p>
    <w:p w14:paraId="408FA3A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5.</w:t>
      </w:r>
      <w:r w:rsidRPr="00F9044C">
        <w:rPr>
          <w:rFonts w:ascii="Calibri" w:eastAsia="Calibri" w:hAnsi="Calibri" w:cs="Times New Roman"/>
          <w:sz w:val="24"/>
          <w:lang w:val="ro-RO"/>
        </w:rPr>
        <w:tab/>
        <w:t xml:space="preserve">Sediul social si/sau punctul (punctele) de lucru/amplasamentul investitiei propuse sunt invecinate cu cel/cele ale unui alt proiect finantat FEADR ? </w:t>
      </w:r>
    </w:p>
    <w:p w14:paraId="6187262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6.</w:t>
      </w:r>
      <w:r w:rsidRPr="00F9044C">
        <w:rPr>
          <w:rFonts w:ascii="Calibri" w:eastAsia="Calibri" w:hAnsi="Calibri" w:cs="Times New Roman"/>
          <w:sz w:val="24"/>
          <w:lang w:val="ro-RO"/>
        </w:rPr>
        <w:tab/>
        <w:t>Sunt identificate în cadrul proiectului alte legături între solicitant și persoana fizică/juridică de la care a fost închiriat/cumpărat terenul/clădirea</w:t>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p>
    <w:p w14:paraId="18CF54C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Informatiile de la punctele 1-4 vor fi verificate în Registrul electronic al Cererilor de Finantare.</w:t>
      </w:r>
    </w:p>
    <w:p w14:paraId="64F4090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5.</w:t>
      </w:r>
      <w:r w:rsidRPr="00F9044C">
        <w:rPr>
          <w:rFonts w:ascii="Calibri" w:eastAsia="Calibri" w:hAnsi="Calibri" w:cs="Times New Roman"/>
          <w:sz w:val="24"/>
          <w:lang w:val="ro-RO"/>
        </w:rPr>
        <w:tab/>
        <w:t>Sediul social si/sau punctul (punctele) de lucru/amplasamentul investitiei propuse sunt invecinate cu cel/cele ale unui alt proiect finantat FEADR?</w:t>
      </w:r>
    </w:p>
    <w:p w14:paraId="010ADD8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verifica in Registrul Cererilor de Finantare si în RECOM online/ aplicația Consiliului Concurenței  daca sediul social si/sau punctul/punctele de lucru ale solicitantului se afla pe amplasamente invecinate cu cele ale altor solicitanti/beneficiari FEADR. Dacă DA, pentru confirmarea faptului că beneficiază de infrastructura comună, se impune vizita pe teren.</w:t>
      </w:r>
    </w:p>
    <w:p w14:paraId="18E186A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verifica daca activitatea propusa prin proiect este complementara cu activitatile proiectelor cu care se invecineaza. </w:t>
      </w:r>
    </w:p>
    <w:p w14:paraId="1EF7326C"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verifica daca proiectul are utilitati si acces separat, sau este dependent de activitatea unui alt operator economic (cu exceptia furnizorilor de utilitati). </w:t>
      </w:r>
    </w:p>
    <w:p w14:paraId="0C562D5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Aceste informatii se verifica la vizita in teren si vor fi consemnate si in formularul E 3.8.</w:t>
      </w:r>
    </w:p>
    <w:p w14:paraId="61164B7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6.</w:t>
      </w:r>
      <w:r w:rsidRPr="00F9044C">
        <w:rPr>
          <w:rFonts w:ascii="Calibri" w:eastAsia="Calibri" w:hAnsi="Calibri" w:cs="Times New Roman"/>
          <w:sz w:val="24"/>
          <w:lang w:val="ro-RO"/>
        </w:rPr>
        <w:tab/>
        <w:t xml:space="preserve">Sunt identificate în cadrul proiectului alte legături între solicitant și persoana fizică/juridică de la care a fost închiriat/cumpărat terenul/clădirea </w:t>
      </w:r>
    </w:p>
    <w:p w14:paraId="2F5A092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2C1E1B80"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7.</w:t>
      </w:r>
      <w:r w:rsidRPr="00F9044C">
        <w:rPr>
          <w:rFonts w:ascii="Calibri" w:eastAsia="Calibri" w:hAnsi="Calibri" w:cs="Times New Roman"/>
          <w:sz w:val="24"/>
          <w:lang w:val="ro-RO"/>
        </w:rPr>
        <w:tab/>
        <w:t xml:space="preserve"> Altele</w:t>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r w:rsidRPr="00F9044C">
        <w:rPr>
          <w:rFonts w:ascii="Calibri" w:eastAsia="Calibri" w:hAnsi="Calibri" w:cs="Times New Roman"/>
          <w:sz w:val="24"/>
          <w:lang w:val="ro-RO"/>
        </w:rPr>
        <w:tab/>
      </w:r>
    </w:p>
    <w:p w14:paraId="1A11BA6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detaliaza  toate  elementele  identificate, care nu se regasesc in niciuna din categoriile susmentionate (la celelalte intrebari).</w:t>
      </w:r>
    </w:p>
    <w:p w14:paraId="3529683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De exemplu: mutarea sediului social din mediul urban in mediul rural sau inchiderea punctului/punctelor de lucru din mediul urban si deschiderea in mediul rural; posibile legaturi de afaceri cu furnizori/clienti prin actionariat, s.a. </w:t>
      </w:r>
    </w:p>
    <w:p w14:paraId="108F3164"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Dacă în urma verificărilor expertul identifică două sau mai multe elemente comune cu alte proiecte, îşi va extinde verificarea asupra acestora, împreună cu ceilalţi experţi implicaţi în verificarea proiectelor respective.</w:t>
      </w:r>
    </w:p>
    <w:p w14:paraId="60667A08"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 xml:space="preserve">Dacă în urma verificării se identifică legaturi care conduc la: </w:t>
      </w:r>
    </w:p>
    <w:p w14:paraId="5664614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Complementaritatea investiţiilor propuse:</w:t>
      </w:r>
    </w:p>
    <w:p w14:paraId="63F552A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 se verifică dacă investiţiile invecinate se completează/dezvoltă/optimizează în cadrul unui flux tehnologic sau de servicii </w:t>
      </w:r>
    </w:p>
    <w:p w14:paraId="5571041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verifica in RECOM/ aplicația Consiliului Concurenței istoricul actionarilor/asociatilor/administratorului solicitantului, daca acestia detin alte societati care actioneaza in acelasi domeniul sau domeniu complementar cu cel al proiectului, in vederea crearii de conditii artificiale.</w:t>
      </w:r>
    </w:p>
    <w:p w14:paraId="6BB7F43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14:paraId="0B211C2E"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8.</w:t>
      </w:r>
      <w:r w:rsidRPr="00F9044C">
        <w:rPr>
          <w:rFonts w:ascii="Calibri" w:eastAsia="Calibri" w:hAnsi="Calibri" w:cs="Times New Roman"/>
          <w:sz w:val="24"/>
          <w:lang w:val="ro-RO"/>
        </w:rPr>
        <w:tab/>
        <w:t>Solicitantul a creat condiţii artificiale necesare pentru a beneficia de plăţi (sprijin) şi a obţine astfel un avantaj care contravine obiectivelor măsurii?</w:t>
      </w:r>
    </w:p>
    <w:p w14:paraId="1042D2B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6E9ADE05"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In situatia in care sunt identificati indicatori de conditii artificiale, se constata existenta elementului subiectiv (mentionat de catre Curtea Europeana de Justitie, in cauza Slancheva sila EOOD).</w:t>
      </w:r>
    </w:p>
    <w:p w14:paraId="4644455A"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In aceast caz, expertul trece la analiza existentei elementului obiectiv, respectiv nerespectarea obiectivelor măsurii din SDl , asumate prin proiect.</w:t>
      </w:r>
    </w:p>
    <w:p w14:paraId="442557F3"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întreprinderi mici în sectorul non-agricol, nu si respectarea obiectivelor: 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14:paraId="67ABDF5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Trebuie sa fie identificate atât elementele subiective cât si elementul obiectiv pentru declararea Cerererii de Finantare ca fiind neeligibila.</w:t>
      </w:r>
    </w:p>
    <w:p w14:paraId="47A3F32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14:paraId="77B51F19"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lastRenderedPageBreak/>
        <w:t>In caz contrar expertul bifează în caseta corespunzatoare NU.</w:t>
      </w:r>
    </w:p>
    <w:p w14:paraId="7A76F7CB"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Daca se constata suspiciunea de creare a condițiilor artificale, decizia privind constatarea creări unei condiții artificiale se ia după parcurgerea următorilor pași:</w:t>
      </w:r>
    </w:p>
    <w:p w14:paraId="410D0E5F"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CED3472"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w:t>
      </w:r>
      <w:r w:rsidRPr="00F9044C">
        <w:rPr>
          <w:rFonts w:ascii="Calibri" w:eastAsia="Calibri" w:hAnsi="Calibri" w:cs="Times New Roman"/>
          <w:sz w:val="24"/>
          <w:lang w:val="ro-RO"/>
        </w:rPr>
        <w:tab/>
        <w:t xml:space="preserve">Primirea și analiza punctului de vedere exprimat de solicitant (dacă acesta îl trimite în termenul procedural comunicat). </w:t>
      </w:r>
    </w:p>
    <w:p w14:paraId="2301BC67" w14:textId="77777777" w:rsidR="00F9044C" w:rsidRPr="00F9044C" w:rsidRDefault="00F9044C" w:rsidP="00F9044C">
      <w:pPr>
        <w:spacing w:before="120" w:after="120" w:line="240" w:lineRule="auto"/>
        <w:jc w:val="both"/>
        <w:rPr>
          <w:rFonts w:ascii="Calibri" w:eastAsia="Calibri" w:hAnsi="Calibri" w:cs="Times New Roman"/>
          <w:sz w:val="24"/>
          <w:lang w:val="ro-RO"/>
        </w:rPr>
      </w:pPr>
      <w:r w:rsidRPr="00F9044C">
        <w:rPr>
          <w:rFonts w:ascii="Calibri" w:eastAsia="Calibri" w:hAnsi="Calibri" w:cs="Times New Roman"/>
          <w:sz w:val="24"/>
          <w:lang w:val="ro-RO"/>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legislatiei agricole sectoriale  precizat în reglementările comunitare aplicabile și/sau în fișele tehnice ale măsurilor/submăsurilor.</w:t>
      </w:r>
    </w:p>
    <w:p w14:paraId="14A57DBC"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ATENTIE !</w:t>
      </w:r>
    </w:p>
    <w:p w14:paraId="2BD53F42"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Prin natura lor, indicatorii - stegulețele roșii nu reprezintă dovezi. Acestea reprezintă simpli indicatori de fraudă sau nereguli.</w:t>
      </w:r>
    </w:p>
    <w:p w14:paraId="2EE89607" w14:textId="77777777" w:rsidR="00F9044C" w:rsidRPr="00F9044C" w:rsidRDefault="00F9044C" w:rsidP="00F9044C">
      <w:pPr>
        <w:spacing w:before="120" w:after="120" w:line="240" w:lineRule="auto"/>
        <w:rPr>
          <w:rFonts w:ascii="Calibri" w:eastAsia="Calibri" w:hAnsi="Calibri" w:cs="Times New Roman"/>
          <w:sz w:val="24"/>
          <w:lang w:val="ro-RO"/>
        </w:rPr>
      </w:pPr>
    </w:p>
    <w:p w14:paraId="2BD05639" w14:textId="77777777" w:rsidR="00F9044C" w:rsidRPr="00F9044C" w:rsidRDefault="00F9044C" w:rsidP="00F9044C">
      <w:pPr>
        <w:spacing w:before="120" w:after="120" w:line="240" w:lineRule="auto"/>
        <w:rPr>
          <w:rFonts w:ascii="Calibri" w:eastAsia="Calibri" w:hAnsi="Calibri" w:cs="Times New Roman"/>
          <w:sz w:val="24"/>
          <w:lang w:val="ro-RO"/>
        </w:rPr>
      </w:pPr>
    </w:p>
    <w:p w14:paraId="72888DB7" w14:textId="77777777" w:rsidR="00F9044C" w:rsidRPr="00F9044C" w:rsidRDefault="00F9044C" w:rsidP="00F9044C">
      <w:pPr>
        <w:spacing w:before="120" w:after="120" w:line="240" w:lineRule="auto"/>
        <w:rPr>
          <w:rFonts w:ascii="Calibri" w:eastAsia="Calibri" w:hAnsi="Calibri" w:cs="Times New Roman"/>
          <w:sz w:val="24"/>
          <w:lang w:val="ro-RO"/>
        </w:rPr>
      </w:pPr>
    </w:p>
    <w:p w14:paraId="7BB18A7B" w14:textId="77777777" w:rsidR="00F9044C" w:rsidRPr="00F9044C" w:rsidRDefault="00F9044C" w:rsidP="00F9044C">
      <w:pPr>
        <w:spacing w:before="120" w:after="120" w:line="240" w:lineRule="auto"/>
        <w:rPr>
          <w:rFonts w:ascii="Calibri" w:eastAsia="Calibri" w:hAnsi="Calibri" w:cs="Times New Roman"/>
          <w:sz w:val="24"/>
          <w:lang w:val="ro-RO"/>
        </w:rPr>
      </w:pPr>
    </w:p>
    <w:p w14:paraId="651A8B30" w14:textId="77777777" w:rsidR="00F9044C" w:rsidRPr="00F9044C" w:rsidRDefault="00F9044C" w:rsidP="00F9044C">
      <w:pPr>
        <w:overflowPunct w:val="0"/>
        <w:autoSpaceDE w:val="0"/>
        <w:autoSpaceDN w:val="0"/>
        <w:adjustRightInd w:val="0"/>
        <w:spacing w:before="120" w:after="120" w:line="240" w:lineRule="auto"/>
        <w:textAlignment w:val="baseline"/>
        <w:rPr>
          <w:rFonts w:ascii="Calibri" w:eastAsia="Calibri" w:hAnsi="Calibri" w:cs="Times New Roman"/>
          <w:b/>
          <w:sz w:val="24"/>
          <w:u w:val="single"/>
          <w:lang w:val="ro-RO"/>
        </w:rPr>
      </w:pPr>
      <w:r w:rsidRPr="00F9044C">
        <w:rPr>
          <w:rFonts w:ascii="Calibri" w:eastAsia="Calibri" w:hAnsi="Calibri" w:cs="Times New Roman"/>
          <w:b/>
          <w:sz w:val="24"/>
          <w:u w:val="single"/>
          <w:lang w:val="ro-RO"/>
        </w:rPr>
        <w:t>E. VERIFICAREA CRITERIILOR DE SELECȚIE APLICATE DE CĂTRE GAL</w:t>
      </w:r>
    </w:p>
    <w:p w14:paraId="465AB00A"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20205649"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1 .................................</w:t>
      </w:r>
    </w:p>
    <w:p w14:paraId="139B0284"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2 ..................................</w:t>
      </w:r>
    </w:p>
    <w:p w14:paraId="3CBC4D2F" w14:textId="77777777" w:rsidR="00F9044C" w:rsidRPr="00F9044C" w:rsidRDefault="00F9044C" w:rsidP="00F9044C">
      <w:pPr>
        <w:spacing w:before="120" w:after="120" w:line="240" w:lineRule="auto"/>
        <w:jc w:val="both"/>
        <w:rPr>
          <w:rFonts w:ascii="Calibri" w:eastAsia="Calibri" w:hAnsi="Calibri" w:cs="Times New Roman"/>
          <w:b/>
          <w:sz w:val="24"/>
          <w:lang w:val="ro-RO"/>
        </w:rPr>
      </w:pPr>
      <w:r w:rsidRPr="00F9044C">
        <w:rPr>
          <w:rFonts w:ascii="Calibri" w:eastAsia="Calibri" w:hAnsi="Calibri" w:cs="Times New Roman"/>
          <w:b/>
          <w:sz w:val="24"/>
          <w:lang w:val="ro-RO"/>
        </w:rPr>
        <w:t>........................................</w:t>
      </w:r>
    </w:p>
    <w:p w14:paraId="1EE9C5A4" w14:textId="77777777" w:rsidR="00F9044C" w:rsidRPr="00F9044C" w:rsidRDefault="00F9044C" w:rsidP="00F9044C">
      <w:pPr>
        <w:spacing w:after="0" w:line="240" w:lineRule="auto"/>
        <w:ind w:left="450" w:hanging="450"/>
        <w:contextualSpacing/>
        <w:jc w:val="both"/>
        <w:rPr>
          <w:rFonts w:ascii="Calibri" w:eastAsia="Calibri" w:hAnsi="Calibri" w:cs="Times New Roman"/>
          <w:b/>
          <w:kern w:val="32"/>
          <w:sz w:val="24"/>
          <w:lang w:val="ro-RO"/>
        </w:rPr>
      </w:pPr>
    </w:p>
    <w:p w14:paraId="094FD596" w14:textId="77777777" w:rsidR="00F9044C" w:rsidRPr="00F9044C" w:rsidRDefault="00F9044C" w:rsidP="00F9044C">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lang w:val="ro-RO"/>
        </w:rPr>
      </w:pPr>
      <w:r w:rsidRPr="00F9044C">
        <w:rPr>
          <w:rFonts w:ascii="Calibri" w:eastAsia="Calibri" w:hAnsi="Calibri" w:cs="Times New Roman"/>
          <w:sz w:val="24"/>
          <w:u w:val="single"/>
          <w:lang w:val="ro-RO"/>
        </w:rPr>
        <w:t>Dacă în urma verificării criteriilor de selecție se constată erori cu privire la acordarea punctajelor, se vor respecta prevederile indicate la Capitolul 7.3 din Manualul de procedură.</w:t>
      </w:r>
    </w:p>
    <w:p w14:paraId="7C33D0E6" w14:textId="24195F7E" w:rsidR="00BF5B1A" w:rsidRDefault="00BF5B1A"/>
    <w:sectPr w:rsidR="00BF5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20002A87" w:usb1="00000000" w:usb2="00000000"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75547"/>
    <w:multiLevelType w:val="hybridMultilevel"/>
    <w:tmpl w:val="78B2C4F4"/>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5A7E36"/>
    <w:multiLevelType w:val="hybridMultilevel"/>
    <w:tmpl w:val="0BBC64E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A797806"/>
    <w:multiLevelType w:val="hybridMultilevel"/>
    <w:tmpl w:val="DDBAC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370BB8"/>
    <w:multiLevelType w:val="hybridMultilevel"/>
    <w:tmpl w:val="83782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6" w15:restartNumberingAfterBreak="0">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6D4824C9"/>
    <w:multiLevelType w:val="hybridMultilevel"/>
    <w:tmpl w:val="CC1CE6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95B62E2"/>
    <w:multiLevelType w:val="hybridMultilevel"/>
    <w:tmpl w:val="864A532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0"/>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F3"/>
    <w:rsid w:val="00103F79"/>
    <w:rsid w:val="001B2048"/>
    <w:rsid w:val="00462D93"/>
    <w:rsid w:val="005D5003"/>
    <w:rsid w:val="006A508F"/>
    <w:rsid w:val="00B219E4"/>
    <w:rsid w:val="00BF5B1A"/>
    <w:rsid w:val="00E17BF3"/>
    <w:rsid w:val="00F90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B82D8-1A8D-41BE-B1B8-594579CA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link w:val="Titlu1Caracter1"/>
    <w:qFormat/>
    <w:rsid w:val="00F9044C"/>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F9044C"/>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F9044C"/>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F9044C"/>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F9044C"/>
    <w:pPr>
      <w:spacing w:before="240" w:after="60" w:line="276" w:lineRule="auto"/>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F9044C"/>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F9044C"/>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F9044C"/>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F9044C"/>
    <w:pPr>
      <w:spacing w:before="240" w:after="60" w:line="276" w:lineRule="auto"/>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F9044C"/>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rsid w:val="00F9044C"/>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F9044C"/>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F9044C"/>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F9044C"/>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F9044C"/>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F9044C"/>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F9044C"/>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F9044C"/>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F9044C"/>
  </w:style>
  <w:style w:type="character" w:customStyle="1" w:styleId="Titlu1Caracter1">
    <w:name w:val="Titlu 1 Caracter1"/>
    <w:link w:val="Titlu1"/>
    <w:rsid w:val="00F9044C"/>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F9044C"/>
    <w:pPr>
      <w:tabs>
        <w:tab w:val="center" w:pos="4536"/>
        <w:tab w:val="right" w:pos="9072"/>
      </w:tabs>
      <w:spacing w:after="0" w:line="240" w:lineRule="auto"/>
    </w:pPr>
    <w:rPr>
      <w:rFonts w:ascii="Calibri" w:eastAsia="Calibri" w:hAnsi="Calibri" w:cs="Times New Roman"/>
      <w:lang w:val="ro-RO"/>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F9044C"/>
    <w:rPr>
      <w:rFonts w:ascii="Calibri" w:eastAsia="Calibri" w:hAnsi="Calibri" w:cs="Times New Roman"/>
      <w:lang w:val="ro-RO"/>
    </w:rPr>
  </w:style>
  <w:style w:type="paragraph" w:styleId="Subsol">
    <w:name w:val="footer"/>
    <w:aliases w:val=" Char"/>
    <w:basedOn w:val="Normal"/>
    <w:link w:val="SubsolCaracter"/>
    <w:uiPriority w:val="99"/>
    <w:unhideWhenUsed/>
    <w:rsid w:val="00F9044C"/>
    <w:pPr>
      <w:tabs>
        <w:tab w:val="center" w:pos="4536"/>
        <w:tab w:val="right" w:pos="9072"/>
      </w:tabs>
      <w:spacing w:after="0" w:line="240" w:lineRule="auto"/>
    </w:pPr>
    <w:rPr>
      <w:rFonts w:ascii="Calibri" w:eastAsia="Calibri" w:hAnsi="Calibri" w:cs="Times New Roman"/>
      <w:lang w:val="ro-RO"/>
    </w:rPr>
  </w:style>
  <w:style w:type="character" w:customStyle="1" w:styleId="SubsolCaracter">
    <w:name w:val="Subsol Caracter"/>
    <w:aliases w:val=" Char Caracter"/>
    <w:basedOn w:val="Fontdeparagrafimplicit"/>
    <w:link w:val="Subsol"/>
    <w:uiPriority w:val="99"/>
    <w:rsid w:val="00F9044C"/>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F9044C"/>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F9044C"/>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F9044C"/>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F9044C"/>
    <w:rPr>
      <w:rFonts w:ascii="Tahoma" w:eastAsia="Calibri" w:hAnsi="Tahoma" w:cs="Times New Roman"/>
      <w:sz w:val="16"/>
      <w:szCs w:val="16"/>
      <w:lang w:val="x-none" w:eastAsia="x-none"/>
    </w:rPr>
  </w:style>
  <w:style w:type="character" w:styleId="Hyperlink">
    <w:name w:val="Hyperlink"/>
    <w:uiPriority w:val="99"/>
    <w:unhideWhenUsed/>
    <w:rsid w:val="00F9044C"/>
    <w:rPr>
      <w:color w:val="0000FF"/>
      <w:u w:val="single"/>
    </w:rPr>
  </w:style>
  <w:style w:type="table" w:styleId="Tabelgril">
    <w:name w:val="Table Grid"/>
    <w:basedOn w:val="TabelNormal"/>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nhideWhenUsed/>
    <w:rsid w:val="00F9044C"/>
    <w:rPr>
      <w:sz w:val="16"/>
      <w:szCs w:val="16"/>
    </w:rPr>
  </w:style>
  <w:style w:type="paragraph" w:styleId="Textcomentariu">
    <w:name w:val="annotation text"/>
    <w:basedOn w:val="Normal"/>
    <w:link w:val="TextcomentariuCaracter"/>
    <w:uiPriority w:val="99"/>
    <w:unhideWhenUsed/>
    <w:rsid w:val="00F9044C"/>
    <w:pPr>
      <w:spacing w:after="200"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F9044C"/>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F9044C"/>
    <w:rPr>
      <w:b/>
      <w:bCs/>
    </w:rPr>
  </w:style>
  <w:style w:type="character" w:customStyle="1" w:styleId="SubiectComentariuCaracter">
    <w:name w:val="Subiect Comentariu Caracter"/>
    <w:basedOn w:val="TextcomentariuCaracter"/>
    <w:link w:val="SubiectComentariu"/>
    <w:rsid w:val="00F9044C"/>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9044C"/>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F9044C"/>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F9044C"/>
    <w:rPr>
      <w:vertAlign w:val="superscript"/>
    </w:rPr>
  </w:style>
  <w:style w:type="paragraph" w:styleId="Corptext">
    <w:name w:val="Body Text"/>
    <w:basedOn w:val="Normal"/>
    <w:link w:val="CorptextCaracter"/>
    <w:unhideWhenUsed/>
    <w:rsid w:val="00F9044C"/>
    <w:pPr>
      <w:spacing w:after="120" w:line="276" w:lineRule="auto"/>
    </w:pPr>
    <w:rPr>
      <w:rFonts w:ascii="Calibri" w:eastAsia="Calibri" w:hAnsi="Calibri" w:cs="Times New Roman"/>
      <w:lang w:val="ro-RO"/>
    </w:rPr>
  </w:style>
  <w:style w:type="character" w:customStyle="1" w:styleId="CorptextCaracter">
    <w:name w:val="Corp text Caracter"/>
    <w:basedOn w:val="Fontdeparagrafimplicit"/>
    <w:link w:val="Corptext"/>
    <w:rsid w:val="00F9044C"/>
    <w:rPr>
      <w:rFonts w:ascii="Calibri" w:eastAsia="Calibri" w:hAnsi="Calibri" w:cs="Times New Roman"/>
      <w:lang w:val="ro-RO"/>
    </w:rPr>
  </w:style>
  <w:style w:type="paragraph" w:styleId="Cuprins1">
    <w:name w:val="toc 1"/>
    <w:basedOn w:val="Normal"/>
    <w:next w:val="Normal"/>
    <w:autoRedefine/>
    <w:uiPriority w:val="39"/>
    <w:unhideWhenUsed/>
    <w:qFormat/>
    <w:rsid w:val="00F9044C"/>
    <w:pPr>
      <w:spacing w:after="100" w:line="276" w:lineRule="auto"/>
    </w:pPr>
    <w:rPr>
      <w:rFonts w:ascii="Calibri" w:eastAsia="Calibri" w:hAnsi="Calibri" w:cs="Times New Roman"/>
      <w:lang w:val="ro-RO"/>
    </w:rPr>
  </w:style>
  <w:style w:type="paragraph" w:styleId="Cuprins2">
    <w:name w:val="toc 2"/>
    <w:basedOn w:val="Normal"/>
    <w:next w:val="Normal"/>
    <w:autoRedefine/>
    <w:uiPriority w:val="39"/>
    <w:unhideWhenUsed/>
    <w:qFormat/>
    <w:rsid w:val="00F9044C"/>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uiPriority w:val="39"/>
    <w:qFormat/>
    <w:rsid w:val="00F904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F9044C"/>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F9044C"/>
  </w:style>
  <w:style w:type="character" w:styleId="HyperlinkParcurs">
    <w:name w:val="FollowedHyperlink"/>
    <w:unhideWhenUsed/>
    <w:rsid w:val="00F9044C"/>
    <w:rPr>
      <w:color w:val="800080"/>
      <w:u w:val="single"/>
    </w:rPr>
  </w:style>
  <w:style w:type="paragraph" w:styleId="Cuprins3">
    <w:name w:val="toc 3"/>
    <w:basedOn w:val="Normal"/>
    <w:next w:val="Normal"/>
    <w:autoRedefine/>
    <w:uiPriority w:val="39"/>
    <w:unhideWhenUsed/>
    <w:qFormat/>
    <w:rsid w:val="00F9044C"/>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9044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9044C"/>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F9044C"/>
    <w:pPr>
      <w:spacing w:after="200" w:line="276" w:lineRule="auto"/>
    </w:pPr>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F9044C"/>
    <w:rPr>
      <w:rFonts w:ascii="Calibri" w:eastAsia="Times New Roman" w:hAnsi="Calibri" w:cs="Times New Roman"/>
      <w:sz w:val="20"/>
      <w:szCs w:val="20"/>
      <w:lang w:val="en-US" w:eastAsia="x-none"/>
    </w:rPr>
  </w:style>
  <w:style w:type="paragraph" w:styleId="Titlu">
    <w:name w:val="Title"/>
    <w:basedOn w:val="Normal"/>
    <w:link w:val="TitluCaracter"/>
    <w:qFormat/>
    <w:rsid w:val="00F9044C"/>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F9044C"/>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F9044C"/>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F9044C"/>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F9044C"/>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F9044C"/>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F9044C"/>
    <w:pPr>
      <w:spacing w:after="200" w:line="276" w:lineRule="auto"/>
    </w:pPr>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F9044C"/>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F9044C"/>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F9044C"/>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F9044C"/>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F9044C"/>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F9044C"/>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F9044C"/>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F9044C"/>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F9044C"/>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F9044C"/>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F9044C"/>
    <w:rPr>
      <w:rFonts w:ascii="Consolas" w:eastAsia="Calibri" w:hAnsi="Consolas" w:cs="Times New Roman"/>
      <w:sz w:val="21"/>
      <w:szCs w:val="21"/>
      <w:lang w:val="en-US" w:eastAsia="x-none"/>
    </w:rPr>
  </w:style>
  <w:style w:type="paragraph" w:styleId="Frspaiere">
    <w:name w:val="No Spacing"/>
    <w:link w:val="FrspaiereCaracter"/>
    <w:uiPriority w:val="1"/>
    <w:qFormat/>
    <w:rsid w:val="00F9044C"/>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F9044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F9044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F9044C"/>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F9044C"/>
    <w:rPr>
      <w:sz w:val="24"/>
      <w:lang w:eastAsia="en-GB"/>
    </w:rPr>
  </w:style>
  <w:style w:type="paragraph" w:customStyle="1" w:styleId="Text1">
    <w:name w:val="Text 1"/>
    <w:basedOn w:val="Normal"/>
    <w:link w:val="Text1Char"/>
    <w:qFormat/>
    <w:rsid w:val="00F9044C"/>
    <w:pPr>
      <w:spacing w:after="240" w:line="240" w:lineRule="auto"/>
      <w:ind w:left="482"/>
      <w:jc w:val="both"/>
    </w:pPr>
    <w:rPr>
      <w:sz w:val="24"/>
      <w:lang w:eastAsia="en-GB"/>
    </w:rPr>
  </w:style>
  <w:style w:type="paragraph" w:customStyle="1" w:styleId="ZchnZchnCharCharChar">
    <w:name w:val="Zchn Zchn Char Char Char"/>
    <w:basedOn w:val="Normal"/>
    <w:uiPriority w:val="39"/>
    <w:qFormat/>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F9044C"/>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F9044C"/>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eastAsia="ro-RO"/>
    </w:rPr>
  </w:style>
  <w:style w:type="paragraph" w:customStyle="1" w:styleId="CaracterCaracterCharChar">
    <w:name w:val="Caracter Caracter Char Char"/>
    <w:basedOn w:val="Normal"/>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F9044C"/>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F9044C"/>
    <w:pPr>
      <w:numPr>
        <w:numId w:val="1"/>
      </w:numPr>
      <w:tabs>
        <w:tab w:val="clear" w:pos="765"/>
      </w:tabs>
      <w:ind w:left="720" w:hanging="360"/>
    </w:pPr>
  </w:style>
  <w:style w:type="paragraph" w:customStyle="1" w:styleId="CaracterCaracterCaracter">
    <w:name w:val="Caracter Caracter Caracter"/>
    <w:basedOn w:val="Normal"/>
    <w:rsid w:val="00F9044C"/>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F9044C"/>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F9044C"/>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F9044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F9044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Referinnotdefinal">
    <w:name w:val="endnote reference"/>
    <w:uiPriority w:val="99"/>
    <w:semiHidden/>
    <w:unhideWhenUsed/>
    <w:rsid w:val="00F9044C"/>
    <w:rPr>
      <w:vertAlign w:val="superscript"/>
    </w:rPr>
  </w:style>
  <w:style w:type="character" w:styleId="Titlulcrii">
    <w:name w:val="Book Title"/>
    <w:qFormat/>
    <w:rsid w:val="00F9044C"/>
    <w:rPr>
      <w:b/>
      <w:bCs/>
      <w:smallCaps/>
      <w:spacing w:val="5"/>
    </w:rPr>
  </w:style>
  <w:style w:type="character" w:customStyle="1" w:styleId="tpa1">
    <w:name w:val="tpa1"/>
    <w:basedOn w:val="Fontdeparagrafimplicit"/>
    <w:rsid w:val="00F9044C"/>
  </w:style>
  <w:style w:type="character" w:customStyle="1" w:styleId="tli1">
    <w:name w:val="tli1"/>
    <w:basedOn w:val="Fontdeparagrafimplicit"/>
    <w:rsid w:val="00F9044C"/>
  </w:style>
  <w:style w:type="character" w:customStyle="1" w:styleId="text10">
    <w:name w:val="text1"/>
    <w:basedOn w:val="Fontdeparagrafimplicit"/>
    <w:rsid w:val="00F9044C"/>
  </w:style>
  <w:style w:type="character" w:customStyle="1" w:styleId="pt1">
    <w:name w:val="pt1"/>
    <w:rsid w:val="00F9044C"/>
    <w:rPr>
      <w:b/>
      <w:bCs/>
      <w:color w:val="8F0000"/>
    </w:rPr>
  </w:style>
  <w:style w:type="character" w:customStyle="1" w:styleId="tpt1">
    <w:name w:val="tpt1"/>
    <w:basedOn w:val="Fontdeparagrafimplicit"/>
    <w:rsid w:val="00F9044C"/>
  </w:style>
  <w:style w:type="character" w:customStyle="1" w:styleId="al1">
    <w:name w:val="al1"/>
    <w:rsid w:val="00F9044C"/>
    <w:rPr>
      <w:b/>
      <w:bCs/>
      <w:color w:val="008F00"/>
    </w:rPr>
  </w:style>
  <w:style w:type="character" w:customStyle="1" w:styleId="tal1">
    <w:name w:val="tal1"/>
    <w:basedOn w:val="Fontdeparagrafimplicit"/>
    <w:rsid w:val="00F9044C"/>
  </w:style>
  <w:style w:type="character" w:customStyle="1" w:styleId="do1">
    <w:name w:val="do1"/>
    <w:rsid w:val="00F9044C"/>
    <w:rPr>
      <w:b/>
      <w:bCs/>
      <w:sz w:val="26"/>
      <w:szCs w:val="26"/>
    </w:rPr>
  </w:style>
  <w:style w:type="character" w:customStyle="1" w:styleId="def">
    <w:name w:val="def"/>
    <w:basedOn w:val="Fontdeparagrafimplicit"/>
    <w:rsid w:val="00F9044C"/>
  </w:style>
  <w:style w:type="character" w:customStyle="1" w:styleId="titlupag">
    <w:name w:val="titlu_pag"/>
    <w:basedOn w:val="Fontdeparagrafimplicit"/>
    <w:rsid w:val="00F9044C"/>
  </w:style>
  <w:style w:type="character" w:customStyle="1" w:styleId="ar1">
    <w:name w:val="ar1"/>
    <w:rsid w:val="00F9044C"/>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F9044C"/>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F9044C"/>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F9044C"/>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F9044C"/>
    <w:rPr>
      <w:rFonts w:ascii="Arial" w:eastAsia="Times New Roman" w:hAnsi="Arial" w:cs="Times New Roman"/>
      <w:vanish/>
      <w:sz w:val="16"/>
      <w:szCs w:val="16"/>
      <w:lang w:val="en-US" w:eastAsia="x-none"/>
    </w:rPr>
  </w:style>
  <w:style w:type="table" w:customStyle="1" w:styleId="TableGrid1">
    <w:name w:val="Table Grid1"/>
    <w:basedOn w:val="TabelNormal"/>
    <w:next w:val="Tabelgril"/>
    <w:rsid w:val="00F9044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F9044C"/>
  </w:style>
  <w:style w:type="table" w:customStyle="1" w:styleId="TableGrid2">
    <w:name w:val="Table Grid2"/>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F9044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9044C"/>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F9044C"/>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904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F9044C"/>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F9044C"/>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Stil1">
    <w:name w:val="Stil1"/>
    <w:basedOn w:val="Normal"/>
    <w:uiPriority w:val="39"/>
    <w:qFormat/>
    <w:rsid w:val="00F9044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F9044C"/>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F9044C"/>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F9044C"/>
    <w:pPr>
      <w:spacing w:before="240" w:after="0" w:line="240" w:lineRule="auto"/>
      <w:ind w:left="1701"/>
      <w:jc w:val="right"/>
    </w:pPr>
    <w:rPr>
      <w:rFonts w:ascii="Optima" w:eastAsia="Times New Roman" w:hAnsi="Optima" w:cs="Times New Roman"/>
      <w:b/>
      <w:bCs/>
      <w:sz w:val="28"/>
      <w:szCs w:val="20"/>
    </w:rPr>
  </w:style>
  <w:style w:type="paragraph" w:customStyle="1" w:styleId="DefaultText1">
    <w:name w:val="Default Text:1"/>
    <w:basedOn w:val="Normal"/>
    <w:rsid w:val="00F9044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F9044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FR1">
    <w:name w:val="FR1"/>
    <w:uiPriority w:val="39"/>
    <w:qFormat/>
    <w:rsid w:val="00F9044C"/>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9044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F9044C"/>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F9044C"/>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F9044C"/>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F9044C"/>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F9044C"/>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F9044C"/>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F9044C"/>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F9044C"/>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F9044C"/>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F9044C"/>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F9044C"/>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F9044C"/>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F9044C"/>
    <w:rPr>
      <w:b/>
      <w:bCs/>
      <w:color w:val="8F0000"/>
    </w:rPr>
  </w:style>
  <w:style w:type="character" w:customStyle="1" w:styleId="tsp1">
    <w:name w:val="tsp1"/>
    <w:basedOn w:val="Fontdeparagrafimplicit"/>
    <w:rsid w:val="00F9044C"/>
  </w:style>
  <w:style w:type="character" w:styleId="Robust">
    <w:name w:val="Strong"/>
    <w:qFormat/>
    <w:rsid w:val="00F9044C"/>
    <w:rPr>
      <w:b/>
      <w:bCs/>
    </w:rPr>
  </w:style>
  <w:style w:type="character" w:customStyle="1" w:styleId="tax1">
    <w:name w:val="tax1"/>
    <w:rsid w:val="00F9044C"/>
    <w:rPr>
      <w:b/>
      <w:bCs/>
      <w:sz w:val="26"/>
      <w:szCs w:val="26"/>
    </w:rPr>
  </w:style>
  <w:style w:type="character" w:customStyle="1" w:styleId="tca1">
    <w:name w:val="tca1"/>
    <w:rsid w:val="00F9044C"/>
    <w:rPr>
      <w:b/>
      <w:bCs/>
      <w:sz w:val="24"/>
      <w:szCs w:val="24"/>
    </w:rPr>
  </w:style>
  <w:style w:type="character" w:customStyle="1" w:styleId="BodyTextIndentChar1">
    <w:name w:val="Body Text Indent Char1"/>
    <w:rsid w:val="00F9044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9044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F9044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F9044C"/>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F9044C"/>
    <w:pPr>
      <w:spacing w:before="720" w:after="720" w:line="240" w:lineRule="auto"/>
      <w:jc w:val="center"/>
    </w:pPr>
    <w:rPr>
      <w:rFonts w:ascii="Times New Roman" w:eastAsia="Times New Roman" w:hAnsi="Times New Roman" w:cs="Times New Roman"/>
      <w:b/>
      <w:smallCaps/>
      <w:sz w:val="24"/>
      <w:szCs w:val="20"/>
      <w:lang w:eastAsia="ro-RO"/>
    </w:rPr>
  </w:style>
  <w:style w:type="paragraph" w:styleId="Indentcorptext2">
    <w:name w:val="Body Text Indent 2"/>
    <w:basedOn w:val="Normal"/>
    <w:link w:val="Indentcorptext2Caracter"/>
    <w:unhideWhenUsed/>
    <w:rsid w:val="00F9044C"/>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F9044C"/>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F9044C"/>
    <w:pPr>
      <w:spacing w:after="100" w:line="276" w:lineRule="auto"/>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F9044C"/>
    <w:pPr>
      <w:spacing w:after="100" w:line="276" w:lineRule="auto"/>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F9044C"/>
    <w:pPr>
      <w:spacing w:after="100" w:line="276" w:lineRule="auto"/>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F9044C"/>
    <w:pPr>
      <w:spacing w:after="100" w:line="276" w:lineRule="auto"/>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F9044C"/>
    <w:pPr>
      <w:spacing w:after="100" w:line="276" w:lineRule="auto"/>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F9044C"/>
    <w:pPr>
      <w:spacing w:after="100" w:line="276" w:lineRule="auto"/>
      <w:ind w:left="1760"/>
    </w:pPr>
    <w:rPr>
      <w:rFonts w:ascii="Calibri" w:eastAsia="Times New Roman" w:hAnsi="Calibri" w:cs="Times New Roman"/>
      <w:lang w:val="en-US"/>
    </w:rPr>
  </w:style>
  <w:style w:type="table" w:customStyle="1" w:styleId="TableGrid11">
    <w:name w:val="Table Grid1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F9044C"/>
  </w:style>
  <w:style w:type="paragraph" w:customStyle="1" w:styleId="text">
    <w:name w:val="text"/>
    <w:basedOn w:val="Normal"/>
    <w:rsid w:val="00F9044C"/>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FrListare"/>
    <w:uiPriority w:val="99"/>
    <w:semiHidden/>
    <w:unhideWhenUsed/>
    <w:rsid w:val="00F9044C"/>
  </w:style>
  <w:style w:type="numbering" w:customStyle="1" w:styleId="NoList111">
    <w:name w:val="No List111"/>
    <w:next w:val="FrListare"/>
    <w:uiPriority w:val="99"/>
    <w:semiHidden/>
    <w:unhideWhenUsed/>
    <w:rsid w:val="00F9044C"/>
  </w:style>
  <w:style w:type="table" w:customStyle="1" w:styleId="TableGrid21">
    <w:name w:val="Table Grid2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F9044C"/>
  </w:style>
  <w:style w:type="numbering" w:customStyle="1" w:styleId="NoList3">
    <w:name w:val="No List3"/>
    <w:next w:val="FrListare"/>
    <w:uiPriority w:val="99"/>
    <w:semiHidden/>
    <w:unhideWhenUsed/>
    <w:rsid w:val="00F9044C"/>
  </w:style>
  <w:style w:type="paragraph" w:customStyle="1" w:styleId="Stil2">
    <w:name w:val="Stil2"/>
    <w:basedOn w:val="Titlu1"/>
    <w:autoRedefine/>
    <w:rsid w:val="00F9044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F9044C"/>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F9044C"/>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F9044C"/>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F9044C"/>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Titlu1"/>
    <w:rsid w:val="00F9044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F9044C"/>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F9044C"/>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F9044C"/>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F9044C"/>
    <w:pPr>
      <w:spacing w:after="0" w:line="240" w:lineRule="auto"/>
      <w:jc w:val="both"/>
    </w:pPr>
    <w:rPr>
      <w:rFonts w:ascii="Arial" w:eastAsia="Times New Roman" w:hAnsi="Arial" w:cs="Times New Roman"/>
      <w:szCs w:val="20"/>
    </w:rPr>
  </w:style>
  <w:style w:type="paragraph" w:customStyle="1" w:styleId="Application3">
    <w:name w:val="Application3"/>
    <w:basedOn w:val="Normal"/>
    <w:rsid w:val="00F9044C"/>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F9044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elNormal"/>
    <w:next w:val="Tabelgril"/>
    <w:uiPriority w:val="59"/>
    <w:rsid w:val="00F904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904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F9044C"/>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F9044C"/>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F9044C"/>
    <w:rPr>
      <w:b/>
    </w:rPr>
  </w:style>
  <w:style w:type="paragraph" w:customStyle="1" w:styleId="Titreobjet">
    <w:name w:val="Titre objet"/>
    <w:basedOn w:val="Normal"/>
    <w:next w:val="Normal"/>
    <w:uiPriority w:val="39"/>
    <w:qFormat/>
    <w:rsid w:val="00F9044C"/>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styleId="Subtitlu">
    <w:name w:val="Subtitle"/>
    <w:basedOn w:val="Normal"/>
    <w:link w:val="SubtitluCaracter"/>
    <w:qFormat/>
    <w:rsid w:val="00F9044C"/>
    <w:pPr>
      <w:spacing w:after="0" w:line="240" w:lineRule="auto"/>
      <w:jc w:val="center"/>
    </w:pPr>
    <w:rPr>
      <w:rFonts w:ascii="Times New Roman" w:eastAsia="Times New Roman" w:hAnsi="Times New Roman" w:cs="Times New Roman"/>
      <w:b/>
      <w:bCs/>
      <w:smallCaps/>
      <w:noProof/>
      <w:sz w:val="24"/>
      <w:szCs w:val="24"/>
      <w:lang w:eastAsia="x-none"/>
    </w:rPr>
  </w:style>
  <w:style w:type="character" w:customStyle="1" w:styleId="SubtitluCaracter">
    <w:name w:val="Subtitlu Caracter"/>
    <w:basedOn w:val="Fontdeparagrafimplicit"/>
    <w:link w:val="Subtitlu"/>
    <w:rsid w:val="00F9044C"/>
    <w:rPr>
      <w:rFonts w:ascii="Times New Roman" w:eastAsia="Times New Roman" w:hAnsi="Times New Roman" w:cs="Times New Roman"/>
      <w:b/>
      <w:bCs/>
      <w:smallCaps/>
      <w:noProof/>
      <w:sz w:val="24"/>
      <w:szCs w:val="24"/>
      <w:lang w:eastAsia="x-none"/>
    </w:rPr>
  </w:style>
  <w:style w:type="paragraph" w:customStyle="1" w:styleId="BULLET">
    <w:name w:val="BULLET"/>
    <w:basedOn w:val="Normal"/>
    <w:rsid w:val="00F9044C"/>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anumerotat5">
    <w:name w:val="List Number 5"/>
    <w:basedOn w:val="Normal"/>
    <w:rsid w:val="00F9044C"/>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u"/>
    <w:rsid w:val="00F9044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9044C"/>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Titludeindex">
    <w:name w:val="index heading"/>
    <w:basedOn w:val="Normal"/>
    <w:next w:val="Index1"/>
    <w:semiHidden/>
    <w:rsid w:val="00F9044C"/>
    <w:pPr>
      <w:keepNext/>
      <w:spacing w:after="0" w:line="480" w:lineRule="atLeast"/>
    </w:pPr>
    <w:rPr>
      <w:rFonts w:ascii="Arial Black" w:eastAsia="Times New Roman" w:hAnsi="Arial Black" w:cs="Times New Roman"/>
      <w:spacing w:val="-5"/>
      <w:sz w:val="24"/>
      <w:szCs w:val="20"/>
      <w:lang w:val="ro-RO" w:eastAsia="ro-RO"/>
    </w:rPr>
  </w:style>
  <w:style w:type="paragraph" w:styleId="Textbloc">
    <w:name w:val="Block Text"/>
    <w:basedOn w:val="Normal"/>
    <w:rsid w:val="00F9044C"/>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F9044C"/>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F9044C"/>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F9044C"/>
    <w:pPr>
      <w:ind w:left="680" w:hanging="113"/>
    </w:pPr>
  </w:style>
  <w:style w:type="paragraph" w:customStyle="1" w:styleId="CharCharCharCharCharCharCharCharCharChar">
    <w:name w:val="Char Char Char Char Char Char Char Char Char Char"/>
    <w:basedOn w:val="Normal"/>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9044C"/>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F9044C"/>
    <w:rPr>
      <w:sz w:val="24"/>
      <w:szCs w:val="24"/>
      <w:lang w:val="ro-RO"/>
    </w:rPr>
  </w:style>
  <w:style w:type="paragraph" w:customStyle="1" w:styleId="xl22">
    <w:name w:val="xl22"/>
    <w:basedOn w:val="Normal"/>
    <w:rsid w:val="00F9044C"/>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F9044C"/>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F9044C"/>
    <w:rPr>
      <w:rFonts w:ascii="Times New Roman" w:hAnsi="Times New Roman" w:cs="Times New Roman"/>
      <w:sz w:val="20"/>
      <w:szCs w:val="20"/>
    </w:rPr>
  </w:style>
  <w:style w:type="character" w:customStyle="1" w:styleId="FontStyle509">
    <w:name w:val="Font Style509"/>
    <w:rsid w:val="00F9044C"/>
    <w:rPr>
      <w:rFonts w:ascii="Times New Roman" w:hAnsi="Times New Roman" w:cs="Times New Roman"/>
      <w:b/>
      <w:bCs/>
      <w:sz w:val="20"/>
      <w:szCs w:val="20"/>
    </w:rPr>
  </w:style>
  <w:style w:type="paragraph" w:customStyle="1" w:styleId="Style164">
    <w:name w:val="Style164"/>
    <w:basedOn w:val="Normal"/>
    <w:rsid w:val="00F9044C"/>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F9044C"/>
    <w:rPr>
      <w:i/>
      <w:iCs/>
    </w:rPr>
  </w:style>
  <w:style w:type="numbering" w:customStyle="1" w:styleId="NoList4">
    <w:name w:val="No List4"/>
    <w:next w:val="FrListare"/>
    <w:semiHidden/>
    <w:unhideWhenUsed/>
    <w:rsid w:val="00F9044C"/>
  </w:style>
  <w:style w:type="paragraph" w:styleId="Legend">
    <w:name w:val="caption"/>
    <w:basedOn w:val="Normal"/>
    <w:next w:val="Normal"/>
    <w:qFormat/>
    <w:rsid w:val="00F9044C"/>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F9044C"/>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9044C"/>
    <w:pPr>
      <w:spacing w:after="240" w:line="240" w:lineRule="auto"/>
      <w:jc w:val="center"/>
    </w:pPr>
    <w:rPr>
      <w:rFonts w:ascii="Arial" w:eastAsia="Times New Roman" w:hAnsi="Arial" w:cs="Times New Roman"/>
      <w:b/>
      <w:sz w:val="40"/>
      <w:szCs w:val="20"/>
      <w:lang w:eastAsia="ro-RO"/>
    </w:rPr>
  </w:style>
  <w:style w:type="paragraph" w:customStyle="1" w:styleId="Text3">
    <w:name w:val="Text 3"/>
    <w:basedOn w:val="Normal"/>
    <w:rsid w:val="00F9044C"/>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F9044C"/>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F9044C"/>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F9044C"/>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F9044C"/>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Titlu1"/>
    <w:rsid w:val="00F9044C"/>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F9044C"/>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F9044C"/>
    <w:pPr>
      <w:spacing w:before="120"/>
      <w:jc w:val="center"/>
    </w:pPr>
    <w:rPr>
      <w:sz w:val="20"/>
    </w:rPr>
  </w:style>
  <w:style w:type="paragraph" w:customStyle="1" w:styleId="textcslovan">
    <w:name w:val="text císlovaný"/>
    <w:basedOn w:val="text"/>
    <w:rsid w:val="00F9044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9044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9044C"/>
    <w:pPr>
      <w:pageBreakBefore w:val="0"/>
      <w:spacing w:before="0"/>
    </w:pPr>
    <w:rPr>
      <w:sz w:val="32"/>
    </w:rPr>
  </w:style>
  <w:style w:type="table" w:customStyle="1" w:styleId="TableGrid6">
    <w:name w:val="Table Grid6"/>
    <w:basedOn w:val="TabelNormal"/>
    <w:next w:val="Tabelgril"/>
    <w:rsid w:val="00F904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9044C"/>
    <w:rPr>
      <w:b/>
      <w:bCs/>
      <w:sz w:val="24"/>
      <w:szCs w:val="24"/>
    </w:rPr>
  </w:style>
  <w:style w:type="character" w:customStyle="1" w:styleId="NormalWeb2Char">
    <w:name w:val="Normal (Web)2 Char"/>
    <w:link w:val="NormalWeb2"/>
    <w:rsid w:val="00F9044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F9044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F9044C"/>
  </w:style>
  <w:style w:type="table" w:customStyle="1" w:styleId="TableGrid7">
    <w:name w:val="Table Grid7"/>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F9044C"/>
  </w:style>
  <w:style w:type="character" w:styleId="Referireintens">
    <w:name w:val="Intense Reference"/>
    <w:uiPriority w:val="32"/>
    <w:qFormat/>
    <w:rsid w:val="00F9044C"/>
    <w:rPr>
      <w:b/>
      <w:bCs/>
      <w:smallCaps/>
      <w:color w:val="C0504D"/>
      <w:spacing w:val="5"/>
      <w:u w:val="single"/>
    </w:rPr>
  </w:style>
  <w:style w:type="table" w:customStyle="1" w:styleId="TableGrid10">
    <w:name w:val="Table Grid10"/>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F9044C"/>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F9044C"/>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F904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F904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F9044C"/>
  </w:style>
  <w:style w:type="numbering" w:customStyle="1" w:styleId="NoList31">
    <w:name w:val="No List31"/>
    <w:next w:val="FrListare"/>
    <w:uiPriority w:val="99"/>
    <w:semiHidden/>
    <w:unhideWhenUsed/>
    <w:rsid w:val="00F9044C"/>
  </w:style>
  <w:style w:type="character" w:customStyle="1" w:styleId="FrspaiereCaracter">
    <w:name w:val="Fără spațiere Caracter"/>
    <w:link w:val="Frspaiere"/>
    <w:uiPriority w:val="1"/>
    <w:rsid w:val="00F9044C"/>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F9044C"/>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F9044C"/>
  </w:style>
  <w:style w:type="numbering" w:customStyle="1" w:styleId="NoList22">
    <w:name w:val="No List22"/>
    <w:next w:val="FrListare"/>
    <w:uiPriority w:val="99"/>
    <w:semiHidden/>
    <w:unhideWhenUsed/>
    <w:rsid w:val="00F9044C"/>
  </w:style>
  <w:style w:type="numbering" w:customStyle="1" w:styleId="NoList112">
    <w:name w:val="No List112"/>
    <w:next w:val="FrListare"/>
    <w:uiPriority w:val="99"/>
    <w:semiHidden/>
    <w:unhideWhenUsed/>
    <w:rsid w:val="00F9044C"/>
  </w:style>
  <w:style w:type="table" w:customStyle="1" w:styleId="TableGrid41">
    <w:name w:val="Table Grid41"/>
    <w:basedOn w:val="TabelNormal"/>
    <w:next w:val="Tabelgril"/>
    <w:uiPriority w:val="59"/>
    <w:rsid w:val="00F9044C"/>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F9044C"/>
  </w:style>
  <w:style w:type="numbering" w:customStyle="1" w:styleId="NoList32">
    <w:name w:val="No List32"/>
    <w:next w:val="FrListare"/>
    <w:uiPriority w:val="99"/>
    <w:semiHidden/>
    <w:unhideWhenUsed/>
    <w:rsid w:val="00F9044C"/>
  </w:style>
  <w:style w:type="table" w:customStyle="1" w:styleId="TableGrid51">
    <w:name w:val="Table Grid51"/>
    <w:basedOn w:val="TabelNormal"/>
    <w:next w:val="Tabelgril"/>
    <w:uiPriority w:val="59"/>
    <w:rsid w:val="00F904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F9044C"/>
  </w:style>
  <w:style w:type="paragraph" w:customStyle="1" w:styleId="List2">
    <w:name w:val="List2"/>
    <w:basedOn w:val="Normal"/>
    <w:rsid w:val="00F9044C"/>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elNormal"/>
    <w:next w:val="Tabelgril"/>
    <w:rsid w:val="00F904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F9044C"/>
  </w:style>
  <w:style w:type="table" w:customStyle="1" w:styleId="TableGrid15">
    <w:name w:val="Table Grid15"/>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F9044C"/>
  </w:style>
  <w:style w:type="table" w:customStyle="1" w:styleId="TableGrid17">
    <w:name w:val="Table Grid17"/>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F9044C"/>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F9044C"/>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044C"/>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044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F9044C"/>
    <w:rPr>
      <w:rFonts w:ascii="Calibri" w:eastAsia="Calibri" w:hAnsi="Calibri" w:cs="Times New Roman"/>
      <w:lang w:val="ro-RO"/>
    </w:rPr>
  </w:style>
  <w:style w:type="numbering" w:customStyle="1" w:styleId="NoList11111">
    <w:name w:val="No List11111"/>
    <w:next w:val="FrListare"/>
    <w:uiPriority w:val="99"/>
    <w:semiHidden/>
    <w:unhideWhenUsed/>
    <w:rsid w:val="00F9044C"/>
  </w:style>
  <w:style w:type="table" w:customStyle="1" w:styleId="TableGrid191">
    <w:name w:val="Table Grid191"/>
    <w:basedOn w:val="TabelNormal"/>
    <w:next w:val="Tabelgril"/>
    <w:uiPriority w:val="59"/>
    <w:rsid w:val="00F9044C"/>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9044C"/>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F9044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F9044C"/>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F9044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9044C"/>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F9044C"/>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Fontdeparagrafimplicit"/>
    <w:rsid w:val="00F9044C"/>
  </w:style>
  <w:style w:type="paragraph" w:customStyle="1" w:styleId="StilStil1Stnga">
    <w:name w:val="Stil Stil1 + Stânga"/>
    <w:basedOn w:val="Normal"/>
    <w:uiPriority w:val="39"/>
    <w:qFormat/>
    <w:rsid w:val="00F9044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F9044C"/>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9044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F9044C"/>
    <w:rPr>
      <w:rFonts w:ascii="Times New Roman" w:eastAsia="Times New Roman" w:hAnsi="Times New Roman" w:cs="Times New Roman"/>
      <w:b/>
      <w:sz w:val="20"/>
      <w:szCs w:val="20"/>
      <w:u w:val="single"/>
      <w:lang w:val="fr-FR" w:eastAsia="fr-FR"/>
    </w:rPr>
  </w:style>
  <w:style w:type="character" w:customStyle="1" w:styleId="CharChar14">
    <w:name w:val="Char Char14"/>
    <w:rsid w:val="00F9044C"/>
    <w:rPr>
      <w:rFonts w:ascii="Times New Roman" w:eastAsia="Times New Roman" w:hAnsi="Times New Roman" w:cs="Times New Roman"/>
      <w:sz w:val="24"/>
      <w:szCs w:val="24"/>
      <w:lang w:val="fr-FR" w:eastAsia="fr-FR"/>
    </w:rPr>
  </w:style>
  <w:style w:type="character" w:customStyle="1" w:styleId="CharChar141">
    <w:name w:val="Char Char141"/>
    <w:locked/>
    <w:rsid w:val="00F9044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9044C"/>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F9044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9044C"/>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F9044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9044C"/>
    <w:rPr>
      <w:rFonts w:ascii="Calibri" w:eastAsia="Calibri" w:hAnsi="Calibri" w:cs="Times New Roman"/>
      <w:lang w:val="ro-RO"/>
    </w:rPr>
  </w:style>
  <w:style w:type="character" w:customStyle="1" w:styleId="BodyTextChar1">
    <w:name w:val="Body Text Char1"/>
    <w:semiHidden/>
    <w:rsid w:val="00F9044C"/>
    <w:rPr>
      <w:rFonts w:ascii="Calibri" w:eastAsia="Calibri" w:hAnsi="Calibri" w:cs="Times New Roman"/>
      <w:lang w:val="ro-RO"/>
    </w:rPr>
  </w:style>
  <w:style w:type="character" w:customStyle="1" w:styleId="CommentTextChar1">
    <w:name w:val="Comment Text Char1"/>
    <w:uiPriority w:val="99"/>
    <w:semiHidden/>
    <w:rsid w:val="00F9044C"/>
    <w:rPr>
      <w:rFonts w:ascii="Calibri" w:eastAsia="Calibri" w:hAnsi="Calibri" w:cs="Times New Roman"/>
      <w:sz w:val="20"/>
      <w:szCs w:val="20"/>
      <w:lang w:val="ro-RO"/>
    </w:rPr>
  </w:style>
  <w:style w:type="character" w:customStyle="1" w:styleId="SubtitleChar1">
    <w:name w:val="Subtitle Char1"/>
    <w:rsid w:val="00F9044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9044C"/>
    <w:rPr>
      <w:rFonts w:ascii="Cambria" w:eastAsia="Times New Roman" w:hAnsi="Cambria" w:cs="Times New Roman"/>
      <w:i/>
      <w:iCs/>
      <w:color w:val="404040"/>
      <w:sz w:val="22"/>
      <w:szCs w:val="22"/>
      <w:lang w:val="ro-RO"/>
    </w:rPr>
  </w:style>
  <w:style w:type="character" w:customStyle="1" w:styleId="Heading8Char1">
    <w:name w:val="Heading 8 Char1"/>
    <w:semiHidden/>
    <w:rsid w:val="00F9044C"/>
    <w:rPr>
      <w:rFonts w:ascii="Cambria" w:eastAsia="Times New Roman" w:hAnsi="Cambria" w:cs="Times New Roman"/>
      <w:color w:val="404040"/>
      <w:lang w:val="ro-RO"/>
    </w:rPr>
  </w:style>
  <w:style w:type="character" w:customStyle="1" w:styleId="Heading9Char1">
    <w:name w:val="Heading 9 Char1"/>
    <w:semiHidden/>
    <w:rsid w:val="00F9044C"/>
    <w:rPr>
      <w:rFonts w:ascii="Cambria" w:eastAsia="Times New Roman" w:hAnsi="Cambria" w:cs="Times New Roman"/>
      <w:i/>
      <w:iCs/>
      <w:color w:val="404040"/>
      <w:lang w:val="ro-RO"/>
    </w:rPr>
  </w:style>
  <w:style w:type="character" w:customStyle="1" w:styleId="BalloonTextChar1">
    <w:name w:val="Balloon Text Char1"/>
    <w:semiHidden/>
    <w:rsid w:val="00F9044C"/>
    <w:rPr>
      <w:rFonts w:ascii="Tahoma" w:eastAsia="Calibri" w:hAnsi="Tahoma" w:cs="Tahoma"/>
      <w:sz w:val="16"/>
      <w:szCs w:val="16"/>
      <w:lang w:val="ro-RO"/>
    </w:rPr>
  </w:style>
  <w:style w:type="character" w:customStyle="1" w:styleId="CommentSubjectChar1">
    <w:name w:val="Comment Subject Char1"/>
    <w:semiHidden/>
    <w:rsid w:val="00F9044C"/>
    <w:rPr>
      <w:rFonts w:ascii="Calibri" w:eastAsia="Calibri" w:hAnsi="Calibri" w:cs="Times New Roman"/>
      <w:b/>
      <w:bCs/>
      <w:sz w:val="20"/>
      <w:szCs w:val="20"/>
      <w:lang w:val="ro-RO"/>
    </w:rPr>
  </w:style>
  <w:style w:type="character" w:customStyle="1" w:styleId="EndnoteTextChar1">
    <w:name w:val="Endnote Text Char1"/>
    <w:uiPriority w:val="99"/>
    <w:semiHidden/>
    <w:rsid w:val="00F9044C"/>
    <w:rPr>
      <w:rFonts w:ascii="Calibri" w:eastAsia="Calibri" w:hAnsi="Calibri" w:cs="Times New Roman"/>
      <w:sz w:val="20"/>
      <w:szCs w:val="20"/>
      <w:lang w:val="ro-RO"/>
    </w:rPr>
  </w:style>
  <w:style w:type="character" w:customStyle="1" w:styleId="TitleChar1">
    <w:name w:val="Title Char1"/>
    <w:rsid w:val="00F9044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9044C"/>
    <w:rPr>
      <w:rFonts w:ascii="Calibri" w:eastAsia="Calibri" w:hAnsi="Calibri" w:cs="Times New Roman"/>
      <w:lang w:val="ro-RO"/>
    </w:rPr>
  </w:style>
  <w:style w:type="character" w:customStyle="1" w:styleId="NoteHeadingChar1">
    <w:name w:val="Note Heading Char1"/>
    <w:semiHidden/>
    <w:rsid w:val="00F9044C"/>
    <w:rPr>
      <w:rFonts w:ascii="Calibri" w:eastAsia="Calibri" w:hAnsi="Calibri" w:cs="Times New Roman"/>
      <w:lang w:val="ro-RO"/>
    </w:rPr>
  </w:style>
  <w:style w:type="character" w:customStyle="1" w:styleId="BodyText2Char1">
    <w:name w:val="Body Text 2 Char1"/>
    <w:semiHidden/>
    <w:rsid w:val="00F9044C"/>
    <w:rPr>
      <w:rFonts w:ascii="Calibri" w:eastAsia="Calibri" w:hAnsi="Calibri" w:cs="Times New Roman"/>
      <w:lang w:val="ro-RO"/>
    </w:rPr>
  </w:style>
  <w:style w:type="character" w:customStyle="1" w:styleId="BodyText3Char1">
    <w:name w:val="Body Text 3 Char1"/>
    <w:semiHidden/>
    <w:rsid w:val="00F9044C"/>
    <w:rPr>
      <w:rFonts w:ascii="Calibri" w:eastAsia="Calibri" w:hAnsi="Calibri" w:cs="Times New Roman"/>
      <w:sz w:val="16"/>
      <w:szCs w:val="16"/>
      <w:lang w:val="ro-RO"/>
    </w:rPr>
  </w:style>
  <w:style w:type="character" w:customStyle="1" w:styleId="BodyTextIndent3Char1">
    <w:name w:val="Body Text Indent 3 Char1"/>
    <w:semiHidden/>
    <w:rsid w:val="00F9044C"/>
    <w:rPr>
      <w:rFonts w:ascii="Calibri" w:eastAsia="Calibri" w:hAnsi="Calibri" w:cs="Times New Roman"/>
      <w:sz w:val="16"/>
      <w:szCs w:val="16"/>
      <w:lang w:val="ro-RO"/>
    </w:rPr>
  </w:style>
  <w:style w:type="character" w:customStyle="1" w:styleId="DocumentMapChar1">
    <w:name w:val="Document Map Char1"/>
    <w:semiHidden/>
    <w:rsid w:val="00F9044C"/>
    <w:rPr>
      <w:rFonts w:ascii="Tahoma" w:eastAsia="Calibri" w:hAnsi="Tahoma" w:cs="Tahoma"/>
      <w:sz w:val="16"/>
      <w:szCs w:val="16"/>
      <w:lang w:val="ro-RO"/>
    </w:rPr>
  </w:style>
  <w:style w:type="character" w:customStyle="1" w:styleId="PlainTextChar1">
    <w:name w:val="Plain Text Char1"/>
    <w:uiPriority w:val="99"/>
    <w:semiHidden/>
    <w:rsid w:val="00F9044C"/>
    <w:rPr>
      <w:rFonts w:ascii="Consolas" w:eastAsia="Calibri" w:hAnsi="Consolas" w:cs="Consolas"/>
      <w:sz w:val="21"/>
      <w:szCs w:val="21"/>
      <w:lang w:val="ro-RO"/>
    </w:rPr>
  </w:style>
  <w:style w:type="character" w:customStyle="1" w:styleId="BodyTextIndent2Char1">
    <w:name w:val="Body Text Indent 2 Char1"/>
    <w:semiHidden/>
    <w:rsid w:val="00F9044C"/>
    <w:rPr>
      <w:rFonts w:ascii="Calibri" w:eastAsia="Calibri" w:hAnsi="Calibri" w:cs="Times New Roman"/>
      <w:lang w:val="ro-RO"/>
    </w:rPr>
  </w:style>
  <w:style w:type="character" w:customStyle="1" w:styleId="label1">
    <w:name w:val="label1"/>
    <w:rsid w:val="00F9044C"/>
    <w:rPr>
      <w:b/>
      <w:bCs/>
      <w:vanish/>
      <w:webHidden w:val="0"/>
      <w:color w:val="FFFFFF"/>
      <w:sz w:val="18"/>
      <w:szCs w:val="18"/>
      <w:vertAlign w:val="baseline"/>
      <w:specVanish/>
    </w:rPr>
  </w:style>
  <w:style w:type="paragraph" w:customStyle="1" w:styleId="instruct">
    <w:name w:val="instruct"/>
    <w:basedOn w:val="Normal"/>
    <w:rsid w:val="00F9044C"/>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F9044C"/>
    <w:rPr>
      <w:color w:val="0000FF"/>
      <w:u w:val="single"/>
    </w:rPr>
  </w:style>
  <w:style w:type="character" w:customStyle="1" w:styleId="Fontdeparagrafimplicit2">
    <w:name w:val="Font de paragraf implicit2"/>
    <w:rsid w:val="00F9044C"/>
  </w:style>
  <w:style w:type="character" w:customStyle="1" w:styleId="sp1">
    <w:name w:val="sp1"/>
    <w:rsid w:val="00F9044C"/>
    <w:rPr>
      <w:b/>
      <w:bCs/>
      <w:color w:val="8F0000"/>
    </w:rPr>
  </w:style>
  <w:style w:type="character" w:customStyle="1" w:styleId="Fontdeparagrafimplicit1">
    <w:name w:val="Font de paragraf implicit1"/>
    <w:rsid w:val="00F9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drdba/Reports_SPCDRDBA/report/Rapoarte%20IT%20AFIR/Status%20plati%20PNDR2020%20tranzitie" TargetMode="External"/><Relationship Id="rId3" Type="http://schemas.openxmlformats.org/officeDocument/2006/relationships/settings" Target="settings.xml"/><Relationship Id="rId7" Type="http://schemas.openxmlformats.org/officeDocument/2006/relationships/hyperlink" Target="http://spcdrdba/Reports_SPCDRDBA/Pages/Report.aspx?ItemPath=%2fRapoarte+IT+AFIR%2fStatus+plati+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drdba/Reports_SPCDRDBA/report/Rapoarte%20IT%20AFIR/Status%20plati%20PNDR2020%20tranzitie" TargetMode="External"/><Relationship Id="rId5" Type="http://schemas.openxmlformats.org/officeDocument/2006/relationships/hyperlink" Target="http://spcdrdba/Reports_SPCDRDBA/Pages/Report.aspx?ItemPath=%2fRapoarte+IT+AFIR%2fStatus+plati+1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16262</Words>
  <Characters>92694</Characters>
  <Application>Microsoft Office Word</Application>
  <DocSecurity>0</DocSecurity>
  <Lines>772</Lines>
  <Paragraphs>217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2018-03-14T12:00:00Z</dcterms:created>
  <dcterms:modified xsi:type="dcterms:W3CDTF">2018-03-14T14:27:00Z</dcterms:modified>
</cp:coreProperties>
</file>